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E7" w:rsidRDefault="00E27734">
      <w:pPr>
        <w:rPr>
          <w:rFonts w:hint="eastAsia"/>
        </w:rPr>
      </w:pPr>
      <w:r>
        <w:rPr>
          <w:rFonts w:hint="eastAsia"/>
        </w:rPr>
        <w:t>成本管理会计</w:t>
      </w:r>
      <w:r w:rsidR="00FB62F2">
        <w:rPr>
          <w:rFonts w:hint="eastAsia"/>
        </w:rPr>
        <w:t>案例</w:t>
      </w:r>
      <w:bookmarkStart w:id="0" w:name="_GoBack"/>
      <w:bookmarkEnd w:id="0"/>
    </w:p>
    <w:p w:rsidR="002052DA" w:rsidRDefault="002052DA">
      <w:pPr>
        <w:rPr>
          <w:rFonts w:hint="eastAsia"/>
        </w:rPr>
      </w:pPr>
    </w:p>
    <w:p w:rsidR="002052DA" w:rsidRDefault="002052DA">
      <w:pPr>
        <w:rPr>
          <w:rFonts w:hint="eastAsia"/>
        </w:rPr>
      </w:pPr>
      <w:r>
        <w:rPr>
          <w:rFonts w:hint="eastAsia"/>
        </w:rPr>
        <w:t>（本案例</w:t>
      </w:r>
      <w:proofErr w:type="gramStart"/>
      <w:r>
        <w:rPr>
          <w:rFonts w:hint="eastAsia"/>
        </w:rPr>
        <w:t>经小组</w:t>
      </w:r>
      <w:proofErr w:type="gramEnd"/>
      <w:r>
        <w:rPr>
          <w:rFonts w:hint="eastAsia"/>
        </w:rPr>
        <w:t>研究讨论后做成</w:t>
      </w:r>
      <w:r>
        <w:rPr>
          <w:rFonts w:hint="eastAsia"/>
        </w:rPr>
        <w:t>PPT</w:t>
      </w:r>
      <w:r>
        <w:rPr>
          <w:rFonts w:hint="eastAsia"/>
        </w:rPr>
        <w:t>，在</w:t>
      </w:r>
      <w:r>
        <w:rPr>
          <w:rFonts w:hint="eastAsia"/>
        </w:rPr>
        <w:t>10/27</w:t>
      </w:r>
      <w:r>
        <w:rPr>
          <w:rFonts w:hint="eastAsia"/>
        </w:rPr>
        <w:t>日的习题课结束后提交电子版给助教和教师，将在</w:t>
      </w:r>
      <w:r>
        <w:rPr>
          <w:rFonts w:hint="eastAsia"/>
        </w:rPr>
        <w:t>11/3</w:t>
      </w:r>
      <w:r>
        <w:rPr>
          <w:rFonts w:hint="eastAsia"/>
        </w:rPr>
        <w:t>的课堂上邀请部分或全部小组做报告。）</w:t>
      </w:r>
    </w:p>
    <w:p w:rsidR="00FB62F2" w:rsidRDefault="00FB62F2">
      <w:pPr>
        <w:rPr>
          <w:rFonts w:hint="eastAsia"/>
        </w:rPr>
      </w:pPr>
    </w:p>
    <w:p w:rsidR="00E27734" w:rsidRPr="00FB62F2" w:rsidRDefault="00E27734" w:rsidP="00E27734">
      <w:pPr>
        <w:pStyle w:val="a4"/>
        <w:numPr>
          <w:ilvl w:val="0"/>
          <w:numId w:val="1"/>
        </w:numPr>
        <w:ind w:firstLineChars="0"/>
        <w:rPr>
          <w:rFonts w:hint="eastAsia"/>
          <w:szCs w:val="21"/>
        </w:rPr>
      </w:pPr>
      <w:r w:rsidRPr="00FB62F2">
        <w:rPr>
          <w:rFonts w:hint="eastAsia"/>
          <w:szCs w:val="21"/>
        </w:rPr>
        <w:t>以百度</w:t>
      </w:r>
      <w:proofErr w:type="gramStart"/>
      <w:r w:rsidRPr="00FB62F2">
        <w:rPr>
          <w:rFonts w:hint="eastAsia"/>
          <w:szCs w:val="21"/>
        </w:rPr>
        <w:t>或腾讯</w:t>
      </w:r>
      <w:proofErr w:type="gramEnd"/>
      <w:r w:rsidRPr="00FB62F2">
        <w:rPr>
          <w:rFonts w:hint="eastAsia"/>
          <w:szCs w:val="21"/>
        </w:rPr>
        <w:t>为例，调查互联网企业的盈利模式是什么？</w:t>
      </w:r>
    </w:p>
    <w:p w:rsidR="00E27734" w:rsidRPr="00FB62F2" w:rsidRDefault="00E27734" w:rsidP="00E27734">
      <w:pPr>
        <w:pStyle w:val="a4"/>
        <w:numPr>
          <w:ilvl w:val="0"/>
          <w:numId w:val="1"/>
        </w:numPr>
        <w:ind w:firstLineChars="0"/>
        <w:rPr>
          <w:rFonts w:hint="eastAsia"/>
          <w:szCs w:val="21"/>
        </w:rPr>
      </w:pPr>
      <w:r w:rsidRPr="00FB62F2">
        <w:rPr>
          <w:rFonts w:hint="eastAsia"/>
          <w:szCs w:val="21"/>
        </w:rPr>
        <w:t>滴滴能够在哪些方面增加客户价值？现有和</w:t>
      </w:r>
      <w:r w:rsidR="001C57D5">
        <w:rPr>
          <w:rFonts w:hint="eastAsia"/>
          <w:szCs w:val="21"/>
        </w:rPr>
        <w:t>未来可能</w:t>
      </w:r>
      <w:r w:rsidRPr="00FB62F2">
        <w:rPr>
          <w:rFonts w:hint="eastAsia"/>
          <w:szCs w:val="21"/>
        </w:rPr>
        <w:t>的盈利模式是什么？</w:t>
      </w:r>
    </w:p>
    <w:p w:rsidR="00E27734" w:rsidRPr="00FB62F2" w:rsidRDefault="00FB62F2" w:rsidP="00E27734">
      <w:pPr>
        <w:pStyle w:val="a4"/>
        <w:numPr>
          <w:ilvl w:val="0"/>
          <w:numId w:val="1"/>
        </w:numPr>
        <w:ind w:firstLineChars="0"/>
        <w:rPr>
          <w:rFonts w:hint="eastAsia"/>
          <w:szCs w:val="21"/>
        </w:rPr>
      </w:pPr>
      <w:r w:rsidRPr="00FB62F2">
        <w:rPr>
          <w:rFonts w:hint="eastAsia"/>
          <w:szCs w:val="21"/>
        </w:rPr>
        <w:t>你是否同意以下文章的观点？为什么？</w:t>
      </w:r>
    </w:p>
    <w:p w:rsidR="00E27734" w:rsidRDefault="00E27734"/>
    <w:p w:rsidR="00E27734" w:rsidRPr="00E27734" w:rsidRDefault="00E27734" w:rsidP="00E27734">
      <w:pPr>
        <w:widowControl/>
        <w:shd w:val="clear" w:color="auto" w:fill="FFFFFF"/>
        <w:spacing w:before="100" w:beforeAutospacing="1" w:after="100" w:afterAutospacing="1" w:line="420" w:lineRule="atLeast"/>
        <w:jc w:val="left"/>
        <w:rPr>
          <w:rFonts w:ascii="宋体" w:eastAsia="宋体" w:hAnsi="宋体" w:cs="宋体"/>
          <w:color w:val="555555"/>
          <w:kern w:val="0"/>
          <w:szCs w:val="21"/>
        </w:rPr>
      </w:pPr>
      <w:r w:rsidRPr="00E27734">
        <w:rPr>
          <w:rFonts w:ascii="宋体" w:eastAsia="宋体" w:hAnsi="宋体" w:cs="宋体" w:hint="eastAsia"/>
          <w:b/>
          <w:bCs/>
          <w:color w:val="555555"/>
          <w:kern w:val="0"/>
          <w:szCs w:val="21"/>
        </w:rPr>
        <w:t>一家制造“伪需求”的互联网企业</w:t>
      </w:r>
    </w:p>
    <w:p w:rsidR="00E27734" w:rsidRPr="00E27734" w:rsidRDefault="00E27734" w:rsidP="00E27734">
      <w:pPr>
        <w:widowControl/>
        <w:shd w:val="clear" w:color="auto" w:fill="FFFFFF"/>
        <w:spacing w:before="100" w:beforeAutospacing="1" w:after="100" w:afterAutospacing="1" w:line="420" w:lineRule="atLeast"/>
        <w:jc w:val="left"/>
        <w:rPr>
          <w:rFonts w:ascii="宋体" w:eastAsia="宋体" w:hAnsi="宋体" w:cs="宋体" w:hint="eastAsia"/>
          <w:color w:val="555555"/>
          <w:kern w:val="0"/>
          <w:szCs w:val="21"/>
        </w:rPr>
      </w:pPr>
      <w:r w:rsidRPr="00E27734">
        <w:rPr>
          <w:rFonts w:ascii="宋体" w:eastAsia="宋体" w:hAnsi="宋体" w:cs="宋体" w:hint="eastAsia"/>
          <w:color w:val="555555"/>
          <w:kern w:val="0"/>
          <w:szCs w:val="21"/>
        </w:rPr>
        <w:t xml:space="preserve">　　滴滴虽然开启了一个有互联网精神的商业创新，但它刀口舔血的商业模式从来就不是真正的共享经济，更不是一个真正的互联网公司。</w:t>
      </w:r>
    </w:p>
    <w:p w:rsidR="00E27734" w:rsidRPr="00E27734" w:rsidRDefault="00E27734" w:rsidP="00E27734">
      <w:pPr>
        <w:widowControl/>
        <w:shd w:val="clear" w:color="auto" w:fill="FFFFFF"/>
        <w:spacing w:before="100" w:beforeAutospacing="1" w:after="100" w:afterAutospacing="1" w:line="420" w:lineRule="atLeast"/>
        <w:jc w:val="left"/>
        <w:rPr>
          <w:rFonts w:ascii="宋体" w:eastAsia="宋体" w:hAnsi="宋体" w:cs="宋体" w:hint="eastAsia"/>
          <w:color w:val="555555"/>
          <w:kern w:val="0"/>
          <w:szCs w:val="21"/>
        </w:rPr>
      </w:pPr>
      <w:r w:rsidRPr="00E27734">
        <w:rPr>
          <w:rFonts w:ascii="宋体" w:eastAsia="宋体" w:hAnsi="宋体" w:cs="宋体" w:hint="eastAsia"/>
          <w:color w:val="555555"/>
          <w:kern w:val="0"/>
          <w:szCs w:val="21"/>
        </w:rPr>
        <w:t xml:space="preserve">　　这位人士指出，从行业属性上看，滴滴最大的问题在于，它从来就不是一个真正的互联网公司，也不是分享经济的代表或杰作。尽管它标榜自己是，而滴滴对外也这样忽悠，它的350亿美元估值也是按照互联网公司的价值来算的，这本身就是泡沫!</w:t>
      </w:r>
    </w:p>
    <w:p w:rsidR="00E27734" w:rsidRPr="00E27734" w:rsidRDefault="00E27734" w:rsidP="00E27734">
      <w:pPr>
        <w:widowControl/>
        <w:shd w:val="clear" w:color="auto" w:fill="FFFFFF"/>
        <w:spacing w:before="100" w:beforeAutospacing="1" w:after="100" w:afterAutospacing="1" w:line="420" w:lineRule="atLeast"/>
        <w:jc w:val="left"/>
        <w:rPr>
          <w:rFonts w:ascii="宋体" w:eastAsia="宋体" w:hAnsi="宋体" w:cs="宋体" w:hint="eastAsia"/>
          <w:color w:val="555555"/>
          <w:kern w:val="0"/>
          <w:szCs w:val="21"/>
        </w:rPr>
      </w:pPr>
      <w:r w:rsidRPr="00E27734">
        <w:rPr>
          <w:rFonts w:ascii="宋体" w:eastAsia="宋体" w:hAnsi="宋体" w:cs="宋体" w:hint="eastAsia"/>
          <w:b/>
          <w:bCs/>
          <w:color w:val="555555"/>
          <w:kern w:val="0"/>
          <w:szCs w:val="21"/>
        </w:rPr>
        <w:t xml:space="preserve">　　为什么说滴滴不是互联网公司呢?</w:t>
      </w:r>
    </w:p>
    <w:p w:rsidR="00E27734" w:rsidRPr="00E27734" w:rsidRDefault="00E27734" w:rsidP="00E27734">
      <w:pPr>
        <w:widowControl/>
        <w:shd w:val="clear" w:color="auto" w:fill="FFFFFF"/>
        <w:spacing w:before="100" w:beforeAutospacing="1" w:after="100" w:afterAutospacing="1" w:line="420" w:lineRule="atLeast"/>
        <w:jc w:val="left"/>
        <w:rPr>
          <w:rFonts w:ascii="宋体" w:eastAsia="宋体" w:hAnsi="宋体" w:cs="宋体" w:hint="eastAsia"/>
          <w:color w:val="555555"/>
          <w:kern w:val="0"/>
          <w:szCs w:val="21"/>
        </w:rPr>
      </w:pPr>
      <w:r w:rsidRPr="00E27734">
        <w:rPr>
          <w:rFonts w:ascii="宋体" w:eastAsia="宋体" w:hAnsi="宋体" w:cs="宋体" w:hint="eastAsia"/>
          <w:color w:val="555555"/>
          <w:kern w:val="0"/>
          <w:szCs w:val="21"/>
        </w:rPr>
        <w:t xml:space="preserve">　　真正的互联网公司，是百度、谷歌和腾讯，因为这些公司每增加</w:t>
      </w:r>
      <w:proofErr w:type="gramStart"/>
      <w:r w:rsidRPr="00E27734">
        <w:rPr>
          <w:rFonts w:ascii="宋体" w:eastAsia="宋体" w:hAnsi="宋体" w:cs="宋体" w:hint="eastAsia"/>
          <w:color w:val="555555"/>
          <w:kern w:val="0"/>
          <w:szCs w:val="21"/>
        </w:rPr>
        <w:t>一</w:t>
      </w:r>
      <w:proofErr w:type="gramEnd"/>
      <w:r w:rsidRPr="00E27734">
        <w:rPr>
          <w:rFonts w:ascii="宋体" w:eastAsia="宋体" w:hAnsi="宋体" w:cs="宋体" w:hint="eastAsia"/>
          <w:color w:val="555555"/>
          <w:kern w:val="0"/>
          <w:szCs w:val="21"/>
        </w:rPr>
        <w:t>单生意，增加</w:t>
      </w:r>
      <w:proofErr w:type="gramStart"/>
      <w:r w:rsidRPr="00E27734">
        <w:rPr>
          <w:rFonts w:ascii="宋体" w:eastAsia="宋体" w:hAnsi="宋体" w:cs="宋体" w:hint="eastAsia"/>
          <w:color w:val="555555"/>
          <w:kern w:val="0"/>
          <w:szCs w:val="21"/>
        </w:rPr>
        <w:t>一千万两千万</w:t>
      </w:r>
      <w:proofErr w:type="gramEnd"/>
      <w:r w:rsidRPr="00E27734">
        <w:rPr>
          <w:rFonts w:ascii="宋体" w:eastAsia="宋体" w:hAnsi="宋体" w:cs="宋体" w:hint="eastAsia"/>
          <w:color w:val="555555"/>
          <w:kern w:val="0"/>
          <w:szCs w:val="21"/>
        </w:rPr>
        <w:t>的利润，不会增加成本，边际成本为零。譬如百度增加1000万的营业额，它的服务器会增加吗?也不会在国际域名等方面增加成本，都不会。而滴滴每增加一块钱生意，都会增加相应的成本和投入，因为它必须有车把人送到目的地，必须耗费油来完成这个过程，做得再大，也必须是这个成本支出模式，所以滴滴很难真正实现互联网化。</w:t>
      </w:r>
    </w:p>
    <w:p w:rsidR="00E27734" w:rsidRPr="00E27734" w:rsidRDefault="00E27734" w:rsidP="00E27734">
      <w:pPr>
        <w:widowControl/>
        <w:shd w:val="clear" w:color="auto" w:fill="FFFFFF"/>
        <w:spacing w:before="100" w:beforeAutospacing="1" w:after="100" w:afterAutospacing="1" w:line="420" w:lineRule="atLeast"/>
        <w:jc w:val="left"/>
        <w:rPr>
          <w:rFonts w:ascii="宋体" w:eastAsia="宋体" w:hAnsi="宋体" w:cs="宋体" w:hint="eastAsia"/>
          <w:color w:val="555555"/>
          <w:kern w:val="0"/>
          <w:szCs w:val="21"/>
        </w:rPr>
      </w:pPr>
      <w:r w:rsidRPr="00E27734">
        <w:rPr>
          <w:rFonts w:ascii="宋体" w:eastAsia="宋体" w:hAnsi="宋体" w:cs="宋体" w:hint="eastAsia"/>
          <w:color w:val="555555"/>
          <w:kern w:val="0"/>
          <w:szCs w:val="21"/>
        </w:rPr>
        <w:t xml:space="preserve">　　不仅滴滴，包括出行所有的行业，O2O都不是纯互联网企业，只是互联网+企业，神州和</w:t>
      </w:r>
      <w:proofErr w:type="gramStart"/>
      <w:r w:rsidRPr="00E27734">
        <w:rPr>
          <w:rFonts w:ascii="宋体" w:eastAsia="宋体" w:hAnsi="宋体" w:cs="宋体" w:hint="eastAsia"/>
          <w:color w:val="555555"/>
          <w:kern w:val="0"/>
          <w:szCs w:val="21"/>
        </w:rPr>
        <w:t>一</w:t>
      </w:r>
      <w:proofErr w:type="gramEnd"/>
      <w:r w:rsidRPr="00E27734">
        <w:rPr>
          <w:rFonts w:ascii="宋体" w:eastAsia="宋体" w:hAnsi="宋体" w:cs="宋体" w:hint="eastAsia"/>
          <w:color w:val="555555"/>
          <w:kern w:val="0"/>
          <w:szCs w:val="21"/>
        </w:rPr>
        <w:t>嗨租车都是，都只是依托互联网为基础开拓业务而已，就像现在所有企业都要依托互联网开展业务优化业务一样。</w:t>
      </w:r>
    </w:p>
    <w:p w:rsidR="00E27734" w:rsidRPr="00E27734" w:rsidRDefault="00E27734" w:rsidP="00E27734">
      <w:pPr>
        <w:widowControl/>
        <w:shd w:val="clear" w:color="auto" w:fill="FFFFFF"/>
        <w:spacing w:before="100" w:beforeAutospacing="1" w:after="100" w:afterAutospacing="1" w:line="420" w:lineRule="atLeast"/>
        <w:jc w:val="left"/>
        <w:rPr>
          <w:rFonts w:ascii="宋体" w:eastAsia="宋体" w:hAnsi="宋体" w:cs="宋体" w:hint="eastAsia"/>
          <w:color w:val="555555"/>
          <w:kern w:val="0"/>
          <w:szCs w:val="21"/>
        </w:rPr>
      </w:pPr>
      <w:r w:rsidRPr="00E27734">
        <w:rPr>
          <w:rFonts w:ascii="宋体" w:eastAsia="宋体" w:hAnsi="宋体" w:cs="宋体" w:hint="eastAsia"/>
          <w:color w:val="555555"/>
          <w:kern w:val="0"/>
          <w:szCs w:val="21"/>
        </w:rPr>
        <w:t xml:space="preserve">　　</w:t>
      </w:r>
      <w:proofErr w:type="gramStart"/>
      <w:r w:rsidRPr="00E27734">
        <w:rPr>
          <w:rFonts w:ascii="宋体" w:eastAsia="宋体" w:hAnsi="宋体" w:cs="宋体" w:hint="eastAsia"/>
          <w:color w:val="555555"/>
          <w:kern w:val="0"/>
          <w:szCs w:val="21"/>
        </w:rPr>
        <w:t>滴滴真正</w:t>
      </w:r>
      <w:proofErr w:type="gramEnd"/>
      <w:r w:rsidRPr="00E27734">
        <w:rPr>
          <w:rFonts w:ascii="宋体" w:eastAsia="宋体" w:hAnsi="宋体" w:cs="宋体" w:hint="eastAsia"/>
          <w:color w:val="555555"/>
          <w:kern w:val="0"/>
          <w:szCs w:val="21"/>
        </w:rPr>
        <w:t>适合做的业务，或者说它业务的本质，就是“顺风车”。</w:t>
      </w:r>
    </w:p>
    <w:p w:rsidR="00E27734" w:rsidRPr="00E27734" w:rsidRDefault="00E27734" w:rsidP="00E27734">
      <w:pPr>
        <w:widowControl/>
        <w:shd w:val="clear" w:color="auto" w:fill="FFFFFF"/>
        <w:spacing w:before="100" w:beforeAutospacing="1" w:after="100" w:afterAutospacing="1" w:line="420" w:lineRule="atLeast"/>
        <w:jc w:val="left"/>
        <w:rPr>
          <w:rFonts w:ascii="宋体" w:eastAsia="宋体" w:hAnsi="宋体" w:cs="宋体" w:hint="eastAsia"/>
          <w:color w:val="555555"/>
          <w:kern w:val="0"/>
          <w:szCs w:val="21"/>
        </w:rPr>
      </w:pPr>
      <w:r w:rsidRPr="00E27734">
        <w:rPr>
          <w:rFonts w:ascii="宋体" w:eastAsia="宋体" w:hAnsi="宋体" w:cs="宋体" w:hint="eastAsia"/>
          <w:color w:val="555555"/>
          <w:kern w:val="0"/>
          <w:szCs w:val="21"/>
        </w:rPr>
        <w:t xml:space="preserve">　　滴滴做这个就是合法的，顺风车就是利用自己建立的平台调动社会闲置资源，这在美国和日本的法律都允许，是分享经济。司机是兼职或者顺路，这样做可以赚钱，因为你的油费和路费被搭乘顺风车的人分担了，对乘客也有好处，大家都享受到了实惠，但你滴滴实际上却是在通过专职司机做“专车”服务。</w:t>
      </w:r>
    </w:p>
    <w:p w:rsidR="00E27734" w:rsidRPr="00E27734" w:rsidRDefault="00E27734" w:rsidP="00E27734">
      <w:pPr>
        <w:widowControl/>
        <w:shd w:val="clear" w:color="auto" w:fill="FFFFFF"/>
        <w:spacing w:before="100" w:beforeAutospacing="1" w:after="100" w:afterAutospacing="1" w:line="420" w:lineRule="atLeast"/>
        <w:jc w:val="left"/>
        <w:rPr>
          <w:rFonts w:ascii="宋体" w:eastAsia="宋体" w:hAnsi="宋体" w:cs="宋体" w:hint="eastAsia"/>
          <w:color w:val="555555"/>
          <w:kern w:val="0"/>
          <w:szCs w:val="21"/>
        </w:rPr>
      </w:pPr>
      <w:r w:rsidRPr="00E27734">
        <w:rPr>
          <w:rFonts w:ascii="宋体" w:eastAsia="宋体" w:hAnsi="宋体" w:cs="宋体" w:hint="eastAsia"/>
          <w:color w:val="555555"/>
          <w:kern w:val="0"/>
          <w:szCs w:val="21"/>
        </w:rPr>
        <w:lastRenderedPageBreak/>
        <w:t xml:space="preserve">　　但是，滴滴通过巨额补贴“利诱”获得的平台上的司机，80%都变成了全职和专职司机，这就有问题了，这就与分享经济完全背道而驰，这就完全是蓄意而为的生意了，而且是难以维系的生意。首先，聚拢这些司机是因为两个原因，一个是中国各个城市的出租车因为服务态度和数量的原因而不被公众接受，一个就是中国还是有着太多的闲置劳动力(司机)。其次，这些全职专职司机，当初是冲着滴滴的补贴而来。</w:t>
      </w:r>
    </w:p>
    <w:p w:rsidR="00E27734" w:rsidRPr="00E27734" w:rsidRDefault="00E27734" w:rsidP="00E27734">
      <w:pPr>
        <w:widowControl/>
        <w:shd w:val="clear" w:color="auto" w:fill="FFFFFF"/>
        <w:spacing w:before="100" w:beforeAutospacing="1" w:after="100" w:afterAutospacing="1" w:line="420" w:lineRule="atLeast"/>
        <w:jc w:val="left"/>
        <w:rPr>
          <w:rFonts w:ascii="宋体" w:eastAsia="宋体" w:hAnsi="宋体" w:cs="宋体" w:hint="eastAsia"/>
          <w:color w:val="555555"/>
          <w:kern w:val="0"/>
          <w:szCs w:val="21"/>
        </w:rPr>
      </w:pPr>
      <w:r w:rsidRPr="00E27734">
        <w:rPr>
          <w:rFonts w:ascii="宋体" w:eastAsia="宋体" w:hAnsi="宋体" w:cs="宋体" w:hint="eastAsia"/>
          <w:color w:val="555555"/>
          <w:kern w:val="0"/>
          <w:szCs w:val="21"/>
        </w:rPr>
        <w:t xml:space="preserve">　　滴滴巨额补贴所起的另一个作用，就是把原来在北上广深等城市那帮坐地铁的人争取过来了，这些人之前花五六块钱能坐地铁到公司，现在多不了几块钱就能坐滴滴到公司，“八块钱就能坐15公里，为什么不坐?”，但是，现在价格一提上来，就无法持续下去了。</w:t>
      </w:r>
    </w:p>
    <w:p w:rsidR="00E27734" w:rsidRPr="00E27734" w:rsidRDefault="00E27734" w:rsidP="00E27734">
      <w:pPr>
        <w:widowControl/>
        <w:shd w:val="clear" w:color="auto" w:fill="FFFFFF"/>
        <w:spacing w:before="100" w:beforeAutospacing="1" w:after="100" w:afterAutospacing="1" w:line="420" w:lineRule="atLeast"/>
        <w:jc w:val="left"/>
        <w:rPr>
          <w:rFonts w:ascii="宋体" w:eastAsia="宋体" w:hAnsi="宋体" w:cs="宋体" w:hint="eastAsia"/>
          <w:color w:val="555555"/>
          <w:kern w:val="0"/>
          <w:szCs w:val="21"/>
        </w:rPr>
      </w:pPr>
      <w:r w:rsidRPr="00E27734">
        <w:rPr>
          <w:rFonts w:ascii="宋体" w:eastAsia="宋体" w:hAnsi="宋体" w:cs="宋体" w:hint="eastAsia"/>
          <w:color w:val="555555"/>
          <w:kern w:val="0"/>
          <w:szCs w:val="21"/>
        </w:rPr>
        <w:t xml:space="preserve">　　所以说，之前公众(司机和乘客)对滴滴的需求和好感，是伪需求，不是真正的需求。滴滴以此为基础，提供给投资人看的那个数据，无论如何漂亮和光鲜，都不是真正的市场需求反映。这个是没用的!你现在把价格提到正常水平后，再看看，还能有那么多需求吗?而且，不仅你滴滴不能总这样无限期补贴下去，因为你补不起，而且，政府监管部门也不允许你通过这样的手段制造市场消费和运营模式，这对同行、大众和市场公平都是伤害。</w:t>
      </w:r>
    </w:p>
    <w:p w:rsidR="00E27734" w:rsidRPr="00E27734" w:rsidRDefault="00E27734" w:rsidP="00E27734">
      <w:pPr>
        <w:widowControl/>
        <w:shd w:val="clear" w:color="auto" w:fill="FFFFFF"/>
        <w:spacing w:before="100" w:beforeAutospacing="1" w:after="100" w:afterAutospacing="1" w:line="420" w:lineRule="atLeast"/>
        <w:jc w:val="left"/>
        <w:rPr>
          <w:rFonts w:ascii="宋体" w:eastAsia="宋体" w:hAnsi="宋体" w:cs="宋体" w:hint="eastAsia"/>
          <w:color w:val="555555"/>
          <w:kern w:val="0"/>
          <w:szCs w:val="21"/>
        </w:rPr>
      </w:pPr>
      <w:r w:rsidRPr="00E27734">
        <w:rPr>
          <w:rFonts w:ascii="宋体" w:eastAsia="宋体" w:hAnsi="宋体" w:cs="宋体" w:hint="eastAsia"/>
          <w:color w:val="555555"/>
          <w:kern w:val="0"/>
          <w:szCs w:val="21"/>
        </w:rPr>
        <w:t xml:space="preserve">　　互联网企业和分享经济的本质，和所有其它属性的企业一样，就是要盈利，要回报股东和回报社会，滴滴的操作荒诞不经，背离了这个本质。它高达150亿左右的恶性补贴搅乱了市场，饮鸩止渴，制造短暂的虚假繁荣和好处，所以有人质疑滴滴的恶不亚于魏则西事件。</w:t>
      </w:r>
    </w:p>
    <w:p w:rsidR="00E27734" w:rsidRPr="00E27734" w:rsidRDefault="00E27734" w:rsidP="00E27734">
      <w:pPr>
        <w:widowControl/>
        <w:shd w:val="clear" w:color="auto" w:fill="FFFFFF"/>
        <w:spacing w:before="100" w:beforeAutospacing="1" w:after="100" w:afterAutospacing="1" w:line="420" w:lineRule="atLeast"/>
        <w:jc w:val="left"/>
        <w:rPr>
          <w:rFonts w:ascii="宋体" w:eastAsia="宋体" w:hAnsi="宋体" w:cs="宋体" w:hint="eastAsia"/>
          <w:color w:val="555555"/>
          <w:kern w:val="0"/>
          <w:szCs w:val="21"/>
        </w:rPr>
      </w:pPr>
      <w:r w:rsidRPr="00E27734">
        <w:rPr>
          <w:rFonts w:ascii="宋体" w:eastAsia="宋体" w:hAnsi="宋体" w:cs="宋体" w:hint="eastAsia"/>
          <w:color w:val="555555"/>
          <w:kern w:val="0"/>
          <w:szCs w:val="21"/>
        </w:rPr>
        <w:t xml:space="preserve">　　</w:t>
      </w:r>
    </w:p>
    <w:p w:rsidR="00E27734" w:rsidRPr="00E27734" w:rsidRDefault="00E27734" w:rsidP="00E27734">
      <w:pPr>
        <w:widowControl/>
        <w:shd w:val="clear" w:color="auto" w:fill="FFFFFF"/>
        <w:spacing w:line="420" w:lineRule="atLeast"/>
        <w:jc w:val="center"/>
        <w:rPr>
          <w:rFonts w:ascii="宋体" w:eastAsia="宋体" w:hAnsi="宋体" w:cs="宋体" w:hint="eastAsia"/>
          <w:color w:val="555555"/>
          <w:kern w:val="0"/>
          <w:sz w:val="23"/>
          <w:szCs w:val="23"/>
        </w:rPr>
      </w:pPr>
      <w:r w:rsidRPr="00E27734">
        <w:rPr>
          <w:rFonts w:ascii="宋体" w:eastAsia="宋体" w:hAnsi="宋体" w:cs="宋体"/>
          <w:noProof/>
          <w:color w:val="555555"/>
          <w:kern w:val="0"/>
          <w:sz w:val="23"/>
          <w:szCs w:val="23"/>
        </w:rPr>
        <w:lastRenderedPageBreak/>
        <w:drawing>
          <wp:inline distT="0" distB="0" distL="0" distR="0" wp14:anchorId="3BCAB6DD" wp14:editId="6AD615E6">
            <wp:extent cx="4762500" cy="3657600"/>
            <wp:effectExtent l="0" t="0" r="0" b="0"/>
            <wp:docPr id="1" name="图片 1" descr="商界大佬预测滴滴未来：这只水里的鸭子注定飞不起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商界大佬预测滴滴未来：这只水里的鸭子注定飞不起来"/>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657600"/>
                    </a:xfrm>
                    <a:prstGeom prst="rect">
                      <a:avLst/>
                    </a:prstGeom>
                    <a:noFill/>
                    <a:ln>
                      <a:noFill/>
                    </a:ln>
                  </pic:spPr>
                </pic:pic>
              </a:graphicData>
            </a:graphic>
          </wp:inline>
        </w:drawing>
      </w:r>
    </w:p>
    <w:p w:rsidR="00E27734" w:rsidRDefault="00E27734"/>
    <w:sectPr w:rsidR="00E277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472E"/>
    <w:multiLevelType w:val="hybridMultilevel"/>
    <w:tmpl w:val="87EE342A"/>
    <w:lvl w:ilvl="0" w:tplc="35127D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34"/>
    <w:rsid w:val="001C57D5"/>
    <w:rsid w:val="002052DA"/>
    <w:rsid w:val="00B80F3E"/>
    <w:rsid w:val="00C63581"/>
    <w:rsid w:val="00E27734"/>
    <w:rsid w:val="00E755E7"/>
    <w:rsid w:val="00FB6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7734"/>
    <w:rPr>
      <w:sz w:val="18"/>
      <w:szCs w:val="18"/>
    </w:rPr>
  </w:style>
  <w:style w:type="character" w:customStyle="1" w:styleId="Char">
    <w:name w:val="批注框文本 Char"/>
    <w:basedOn w:val="a0"/>
    <w:link w:val="a3"/>
    <w:uiPriority w:val="99"/>
    <w:semiHidden/>
    <w:rsid w:val="00E27734"/>
    <w:rPr>
      <w:sz w:val="18"/>
      <w:szCs w:val="18"/>
    </w:rPr>
  </w:style>
  <w:style w:type="paragraph" w:styleId="a4">
    <w:name w:val="List Paragraph"/>
    <w:basedOn w:val="a"/>
    <w:uiPriority w:val="34"/>
    <w:qFormat/>
    <w:rsid w:val="00E277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7734"/>
    <w:rPr>
      <w:sz w:val="18"/>
      <w:szCs w:val="18"/>
    </w:rPr>
  </w:style>
  <w:style w:type="character" w:customStyle="1" w:styleId="Char">
    <w:name w:val="批注框文本 Char"/>
    <w:basedOn w:val="a0"/>
    <w:link w:val="a3"/>
    <w:uiPriority w:val="99"/>
    <w:semiHidden/>
    <w:rsid w:val="00E27734"/>
    <w:rPr>
      <w:sz w:val="18"/>
      <w:szCs w:val="18"/>
    </w:rPr>
  </w:style>
  <w:style w:type="paragraph" w:styleId="a4">
    <w:name w:val="List Paragraph"/>
    <w:basedOn w:val="a"/>
    <w:uiPriority w:val="34"/>
    <w:qFormat/>
    <w:rsid w:val="00E277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9478">
      <w:bodyDiv w:val="1"/>
      <w:marLeft w:val="0"/>
      <w:marRight w:val="0"/>
      <w:marTop w:val="0"/>
      <w:marBottom w:val="0"/>
      <w:divBdr>
        <w:top w:val="none" w:sz="0" w:space="0" w:color="auto"/>
        <w:left w:val="none" w:sz="0" w:space="0" w:color="auto"/>
        <w:bottom w:val="none" w:sz="0" w:space="0" w:color="auto"/>
        <w:right w:val="none" w:sz="0" w:space="0" w:color="auto"/>
      </w:divBdr>
      <w:divsChild>
        <w:div w:id="2040665476">
          <w:marLeft w:val="0"/>
          <w:marRight w:val="0"/>
          <w:marTop w:val="0"/>
          <w:marBottom w:val="0"/>
          <w:divBdr>
            <w:top w:val="none" w:sz="0" w:space="0" w:color="auto"/>
            <w:left w:val="none" w:sz="0" w:space="0" w:color="auto"/>
            <w:bottom w:val="none" w:sz="0" w:space="0" w:color="auto"/>
            <w:right w:val="none" w:sz="0" w:space="0" w:color="auto"/>
          </w:divBdr>
          <w:divsChild>
            <w:div w:id="1013723953">
              <w:marLeft w:val="0"/>
              <w:marRight w:val="0"/>
              <w:marTop w:val="0"/>
              <w:marBottom w:val="900"/>
              <w:divBdr>
                <w:top w:val="none" w:sz="0" w:space="0" w:color="auto"/>
                <w:left w:val="none" w:sz="0" w:space="0" w:color="auto"/>
                <w:bottom w:val="none" w:sz="0" w:space="0" w:color="auto"/>
                <w:right w:val="none" w:sz="0" w:space="0" w:color="auto"/>
              </w:divBdr>
              <w:divsChild>
                <w:div w:id="2013408044">
                  <w:marLeft w:val="2925"/>
                  <w:marRight w:val="3975"/>
                  <w:marTop w:val="0"/>
                  <w:marBottom w:val="0"/>
                  <w:divBdr>
                    <w:top w:val="none" w:sz="0" w:space="0" w:color="auto"/>
                    <w:left w:val="none" w:sz="0" w:space="0" w:color="auto"/>
                    <w:bottom w:val="none" w:sz="0" w:space="0" w:color="auto"/>
                    <w:right w:val="none" w:sz="0" w:space="0" w:color="auto"/>
                  </w:divBdr>
                  <w:divsChild>
                    <w:div w:id="794367291">
                      <w:marLeft w:val="0"/>
                      <w:marRight w:val="0"/>
                      <w:marTop w:val="0"/>
                      <w:marBottom w:val="0"/>
                      <w:divBdr>
                        <w:top w:val="none" w:sz="0" w:space="0" w:color="auto"/>
                        <w:left w:val="none" w:sz="0" w:space="0" w:color="auto"/>
                        <w:bottom w:val="none" w:sz="0" w:space="0" w:color="auto"/>
                        <w:right w:val="none" w:sz="0" w:space="0" w:color="auto"/>
                      </w:divBdr>
                      <w:divsChild>
                        <w:div w:id="1068562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haoping</dc:creator>
  <cp:lastModifiedBy>haoping</cp:lastModifiedBy>
  <cp:revision>2</cp:revision>
  <dcterms:created xsi:type="dcterms:W3CDTF">2016-10-19T08:26:00Z</dcterms:created>
  <dcterms:modified xsi:type="dcterms:W3CDTF">2016-10-19T08:26:00Z</dcterms:modified>
</cp:coreProperties>
</file>