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53DB" w14:textId="54D8D52E" w:rsidR="002E074E" w:rsidRPr="004C5D39" w:rsidRDefault="00483739" w:rsidP="00483739">
      <w:pPr>
        <w:jc w:val="center"/>
        <w:rPr>
          <w:rFonts w:ascii="宋体" w:eastAsia="宋体" w:hAnsi="宋体"/>
          <w:b/>
          <w:bCs/>
          <w:color w:val="1A1A1A"/>
          <w:sz w:val="32"/>
          <w:szCs w:val="32"/>
          <w:shd w:val="clear" w:color="auto" w:fill="FFFFFF"/>
        </w:rPr>
      </w:pPr>
      <w:proofErr w:type="gramStart"/>
      <w:r w:rsidRPr="004C5D39">
        <w:rPr>
          <w:rFonts w:ascii="宋体" w:eastAsia="宋体" w:hAnsi="宋体" w:hint="eastAsia"/>
          <w:b/>
          <w:bCs/>
          <w:color w:val="1A1A1A"/>
          <w:sz w:val="32"/>
          <w:szCs w:val="32"/>
          <w:shd w:val="clear" w:color="auto" w:fill="FFFFFF"/>
        </w:rPr>
        <w:t>诱导重</w:t>
      </w:r>
      <w:proofErr w:type="gramEnd"/>
      <w:r w:rsidRPr="004C5D39">
        <w:rPr>
          <w:rFonts w:ascii="宋体" w:eastAsia="宋体" w:hAnsi="宋体" w:hint="eastAsia"/>
          <w:b/>
          <w:bCs/>
          <w:color w:val="1A1A1A"/>
          <w:sz w:val="32"/>
          <w:szCs w:val="32"/>
          <w:shd w:val="clear" w:color="auto" w:fill="FFFFFF"/>
        </w:rPr>
        <w:t>编程多能干细胞技术</w:t>
      </w:r>
    </w:p>
    <w:p w14:paraId="1D77373B" w14:textId="051CAB97" w:rsidR="00483739" w:rsidRPr="004C5D39" w:rsidRDefault="00483739" w:rsidP="004C5D39">
      <w:pPr>
        <w:spacing w:line="360" w:lineRule="auto"/>
        <w:jc w:val="center"/>
        <w:rPr>
          <w:rFonts w:ascii="宋体" w:eastAsia="宋体" w:hAnsi="宋体" w:hint="eastAsia"/>
          <w:color w:val="1A1A1A"/>
          <w:sz w:val="24"/>
          <w:szCs w:val="24"/>
          <w:shd w:val="clear" w:color="auto" w:fill="FFFFFF"/>
        </w:rPr>
      </w:pPr>
      <w:r w:rsidRPr="004C5D39">
        <w:rPr>
          <w:rFonts w:ascii="宋体" w:eastAsia="宋体" w:hAnsi="宋体" w:hint="eastAsia"/>
          <w:color w:val="1A1A1A"/>
          <w:sz w:val="24"/>
          <w:szCs w:val="24"/>
          <w:shd w:val="clear" w:color="auto" w:fill="FFFFFF"/>
        </w:rPr>
        <w:t>任</w:t>
      </w:r>
      <w:proofErr w:type="gramStart"/>
      <w:r w:rsidRPr="004C5D39">
        <w:rPr>
          <w:rFonts w:ascii="宋体" w:eastAsia="宋体" w:hAnsi="宋体" w:hint="eastAsia"/>
          <w:color w:val="1A1A1A"/>
          <w:sz w:val="24"/>
          <w:szCs w:val="24"/>
          <w:shd w:val="clear" w:color="auto" w:fill="FFFFFF"/>
        </w:rPr>
        <w:t>一</w:t>
      </w:r>
      <w:proofErr w:type="gramEnd"/>
      <w:r w:rsidRPr="004C5D39">
        <w:rPr>
          <w:rFonts w:ascii="宋体" w:eastAsia="宋体" w:hAnsi="宋体" w:hint="eastAsia"/>
          <w:color w:val="1A1A1A"/>
          <w:sz w:val="24"/>
          <w:szCs w:val="24"/>
          <w:shd w:val="clear" w:color="auto" w:fill="FFFFFF"/>
        </w:rPr>
        <w:t>然 19300680128</w:t>
      </w:r>
    </w:p>
    <w:p w14:paraId="7E009099" w14:textId="3E5288BA" w:rsidR="004C5D39" w:rsidRPr="004C5D39" w:rsidRDefault="004C5D39" w:rsidP="004C5D39">
      <w:pPr>
        <w:spacing w:line="360" w:lineRule="auto"/>
        <w:jc w:val="left"/>
        <w:rPr>
          <w:rFonts w:ascii="宋体" w:eastAsia="宋体" w:hAnsi="宋体" w:hint="eastAsia"/>
          <w:b/>
          <w:bCs/>
          <w:color w:val="1A1A1A"/>
          <w:sz w:val="24"/>
          <w:szCs w:val="24"/>
          <w:shd w:val="clear" w:color="auto" w:fill="FFFFFF"/>
        </w:rPr>
      </w:pPr>
      <w:r w:rsidRPr="004C5D39">
        <w:rPr>
          <w:rFonts w:ascii="宋体" w:eastAsia="宋体" w:hAnsi="宋体" w:hint="eastAsia"/>
          <w:b/>
          <w:bCs/>
          <w:color w:val="1A1A1A"/>
          <w:sz w:val="24"/>
          <w:szCs w:val="24"/>
          <w:shd w:val="clear" w:color="auto" w:fill="FFFFFF"/>
        </w:rPr>
        <w:t>技术原理</w:t>
      </w:r>
    </w:p>
    <w:p w14:paraId="704732CA" w14:textId="0B70B5F1" w:rsidR="00483739" w:rsidRPr="004C5D39" w:rsidRDefault="00483739" w:rsidP="004C5D39">
      <w:pPr>
        <w:spacing w:line="360" w:lineRule="auto"/>
        <w:ind w:firstLine="420"/>
        <w:jc w:val="left"/>
        <w:rPr>
          <w:rFonts w:ascii="宋体" w:eastAsia="宋体" w:hAnsi="宋体"/>
          <w:color w:val="1A1A1A"/>
          <w:sz w:val="24"/>
          <w:szCs w:val="24"/>
          <w:shd w:val="clear" w:color="auto" w:fill="FFFFFF"/>
        </w:rPr>
      </w:pP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细胞，英文全称为Induced pluripotent stem cells，中文全称是诱导性多能干细胞，是由体细胞诱导而成的干细胞，具有和胚胎干细胞类似的发育多潜能性。详细解释就是向皮肤组织等细胞中导入特定基因或是特定基因产物(蛋白质），使该体细胞变成为具备如同胚胎干细胞般，具有分化成各式细胞之多功能分化能力，并且可以持续增生分裂。</w:t>
      </w:r>
    </w:p>
    <w:p w14:paraId="0F333E97" w14:textId="77777777" w:rsidR="00483739" w:rsidRPr="004C5D39" w:rsidRDefault="00483739" w:rsidP="004C5D39">
      <w:pPr>
        <w:keepNext/>
        <w:spacing w:line="360" w:lineRule="auto"/>
        <w:jc w:val="left"/>
        <w:rPr>
          <w:rFonts w:ascii="宋体" w:eastAsia="宋体" w:hAnsi="宋体"/>
          <w:color w:val="1A1A1A"/>
          <w:sz w:val="24"/>
          <w:szCs w:val="24"/>
          <w:shd w:val="clear" w:color="auto" w:fill="FFFFFF"/>
        </w:rPr>
      </w:pPr>
      <w:r w:rsidRPr="004C5D39">
        <w:rPr>
          <w:rFonts w:ascii="宋体" w:eastAsia="宋体" w:hAnsi="宋体"/>
          <w:color w:val="1A1A1A"/>
          <w:sz w:val="24"/>
          <w:szCs w:val="24"/>
          <w:shd w:val="clear" w:color="auto" w:fill="FFFFFF"/>
        </w:rPr>
        <w:fldChar w:fldCharType="begin"/>
      </w:r>
      <w:r w:rsidRPr="004C5D39">
        <w:rPr>
          <w:rFonts w:ascii="宋体" w:eastAsia="宋体" w:hAnsi="宋体"/>
          <w:color w:val="1A1A1A"/>
          <w:sz w:val="24"/>
          <w:szCs w:val="24"/>
          <w:shd w:val="clear" w:color="auto" w:fill="FFFFFF"/>
        </w:rPr>
        <w:instrText xml:space="preserve"> INCLUDEPICTURE "https://2-im.guokr.com/x0fzNFsb_4l3nz5HhVJoxHh1hRjHmpaGGoecukWcz2eKAgAARQEAAFBO.png?imageView2/1/w/555/h/277" \* MERGEFORMATINET </w:instrText>
      </w:r>
      <w:r w:rsidRPr="004C5D39">
        <w:rPr>
          <w:rFonts w:ascii="宋体" w:eastAsia="宋体" w:hAnsi="宋体"/>
          <w:color w:val="1A1A1A"/>
          <w:sz w:val="24"/>
          <w:szCs w:val="24"/>
          <w:shd w:val="clear" w:color="auto" w:fill="FFFFFF"/>
        </w:rPr>
        <w:fldChar w:fldCharType="separate"/>
      </w:r>
      <w:r w:rsidRPr="004C5D39">
        <w:rPr>
          <w:rFonts w:ascii="宋体" w:eastAsia="宋体" w:hAnsi="宋体"/>
          <w:color w:val="1A1A1A"/>
          <w:sz w:val="24"/>
          <w:szCs w:val="24"/>
          <w:shd w:val="clear" w:color="auto" w:fill="FFFFFF"/>
        </w:rPr>
        <w:pict w14:anchorId="5296E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16.4pt;height:207.6pt">
            <v:imagedata r:id="rId5" r:href="rId6"/>
          </v:shape>
        </w:pict>
      </w:r>
      <w:r w:rsidRPr="004C5D39">
        <w:rPr>
          <w:rFonts w:ascii="宋体" w:eastAsia="宋体" w:hAnsi="宋体"/>
          <w:color w:val="1A1A1A"/>
          <w:sz w:val="24"/>
          <w:szCs w:val="24"/>
          <w:shd w:val="clear" w:color="auto" w:fill="FFFFFF"/>
        </w:rPr>
        <w:fldChar w:fldCharType="end"/>
      </w:r>
    </w:p>
    <w:p w14:paraId="55B42C92" w14:textId="76E66408" w:rsidR="00483739" w:rsidRPr="004C5D39" w:rsidRDefault="00483739" w:rsidP="004C5D39">
      <w:pPr>
        <w:pStyle w:val="aa"/>
        <w:spacing w:line="360" w:lineRule="auto"/>
        <w:jc w:val="center"/>
        <w:rPr>
          <w:rFonts w:ascii="宋体" w:eastAsia="宋体" w:hAnsi="宋体" w:cstheme="minorBidi"/>
          <w:color w:val="1A1A1A"/>
          <w:sz w:val="21"/>
          <w:szCs w:val="21"/>
          <w:shd w:val="clear" w:color="auto" w:fill="FFFFFF"/>
        </w:rPr>
      </w:pPr>
      <w:proofErr w:type="spellStart"/>
      <w:r w:rsidRPr="004C5D39">
        <w:rPr>
          <w:rFonts w:ascii="宋体" w:eastAsia="宋体" w:hAnsi="宋体" w:cstheme="minorBidi" w:hint="eastAsia"/>
          <w:color w:val="1A1A1A"/>
          <w:sz w:val="21"/>
          <w:szCs w:val="21"/>
          <w:shd w:val="clear" w:color="auto" w:fill="FFFFFF"/>
        </w:rPr>
        <w:t>iPS</w:t>
      </w:r>
      <w:proofErr w:type="spellEnd"/>
      <w:r w:rsidRPr="004C5D39">
        <w:rPr>
          <w:rFonts w:ascii="宋体" w:eastAsia="宋体" w:hAnsi="宋体" w:cstheme="minorBidi" w:hint="eastAsia"/>
          <w:color w:val="1A1A1A"/>
          <w:sz w:val="21"/>
          <w:szCs w:val="21"/>
          <w:shd w:val="clear" w:color="auto" w:fill="FFFFFF"/>
        </w:rPr>
        <w:t>细胞制备流程示意图</w:t>
      </w:r>
    </w:p>
    <w:p w14:paraId="633AE1AA" w14:textId="77777777" w:rsidR="009F088E" w:rsidRPr="004C5D39" w:rsidRDefault="009F088E" w:rsidP="004C5D39">
      <w:pPr>
        <w:spacing w:line="360" w:lineRule="auto"/>
        <w:rPr>
          <w:rFonts w:ascii="宋体" w:eastAsia="宋体" w:hAnsi="宋体" w:hint="eastAsia"/>
          <w:color w:val="1A1A1A"/>
          <w:sz w:val="24"/>
          <w:szCs w:val="24"/>
          <w:shd w:val="clear" w:color="auto" w:fill="FFFFFF"/>
        </w:rPr>
      </w:pPr>
    </w:p>
    <w:p w14:paraId="7EAC5C98" w14:textId="0B1D0DAD" w:rsidR="009F088E" w:rsidRDefault="009F088E" w:rsidP="004C5D39">
      <w:pPr>
        <w:spacing w:line="360" w:lineRule="auto"/>
        <w:ind w:firstLine="420"/>
        <w:rPr>
          <w:rFonts w:ascii="宋体" w:eastAsia="宋体" w:hAnsi="宋体"/>
          <w:color w:val="1A1A1A"/>
          <w:sz w:val="24"/>
          <w:szCs w:val="24"/>
          <w:shd w:val="clear" w:color="auto" w:fill="FFFFFF"/>
        </w:rPr>
      </w:pP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细胞在生物和医学领域具有广阔的应用前景，有望成为实施再生医学和细胞治疗的重要细胞来源。</w:t>
      </w:r>
    </w:p>
    <w:p w14:paraId="74A24A43" w14:textId="76FCA419" w:rsidR="004C5D39" w:rsidRDefault="004C5D39" w:rsidP="004C5D39">
      <w:pPr>
        <w:spacing w:line="360" w:lineRule="auto"/>
        <w:rPr>
          <w:rFonts w:ascii="宋体" w:eastAsia="宋体" w:hAnsi="宋体"/>
          <w:color w:val="1A1A1A"/>
          <w:sz w:val="24"/>
          <w:szCs w:val="24"/>
          <w:shd w:val="clear" w:color="auto" w:fill="FFFFFF"/>
        </w:rPr>
      </w:pPr>
    </w:p>
    <w:p w14:paraId="553053BC" w14:textId="351D1740" w:rsidR="004C5D39" w:rsidRPr="004C5D39" w:rsidRDefault="004C5D39" w:rsidP="004C5D39">
      <w:pPr>
        <w:spacing w:line="360" w:lineRule="auto"/>
        <w:rPr>
          <w:rFonts w:ascii="宋体" w:eastAsia="宋体" w:hAnsi="宋体" w:hint="eastAsia"/>
          <w:b/>
          <w:bCs/>
          <w:color w:val="1A1A1A"/>
          <w:sz w:val="28"/>
          <w:szCs w:val="28"/>
          <w:shd w:val="clear" w:color="auto" w:fill="FFFFFF"/>
        </w:rPr>
      </w:pPr>
      <w:r w:rsidRPr="004C5D39">
        <w:rPr>
          <w:rFonts w:ascii="宋体" w:eastAsia="宋体" w:hAnsi="宋体" w:hint="eastAsia"/>
          <w:b/>
          <w:bCs/>
          <w:color w:val="1A1A1A"/>
          <w:sz w:val="28"/>
          <w:szCs w:val="28"/>
          <w:shd w:val="clear" w:color="auto" w:fill="FFFFFF"/>
        </w:rPr>
        <w:t>技术应用</w:t>
      </w:r>
    </w:p>
    <w:p w14:paraId="1FFAA727" w14:textId="5B637250" w:rsidR="009F088E" w:rsidRPr="004C5D39" w:rsidRDefault="009F088E" w:rsidP="004C5D39">
      <w:pPr>
        <w:spacing w:line="360" w:lineRule="auto"/>
        <w:rPr>
          <w:rFonts w:ascii="宋体" w:eastAsia="宋体" w:hAnsi="宋体"/>
          <w:b/>
          <w:bCs/>
          <w:color w:val="1A1A1A"/>
          <w:sz w:val="24"/>
          <w:szCs w:val="24"/>
          <w:shd w:val="clear" w:color="auto" w:fill="FFFFFF"/>
        </w:rPr>
      </w:pPr>
      <w:r w:rsidRPr="004C5D39">
        <w:rPr>
          <w:rFonts w:ascii="宋体" w:eastAsia="宋体" w:hAnsi="宋体" w:hint="eastAsia"/>
          <w:b/>
          <w:bCs/>
          <w:color w:val="1A1A1A"/>
          <w:sz w:val="24"/>
          <w:szCs w:val="24"/>
          <w:shd w:val="clear" w:color="auto" w:fill="FFFFFF"/>
        </w:rPr>
        <w:t>基础生物学研究</w:t>
      </w:r>
    </w:p>
    <w:p w14:paraId="7F9887DB" w14:textId="636C0FC0" w:rsidR="00483739" w:rsidRPr="004C5D39" w:rsidRDefault="009F088E" w:rsidP="004C5D39">
      <w:pPr>
        <w:spacing w:line="360" w:lineRule="auto"/>
        <w:ind w:firstLine="420"/>
        <w:rPr>
          <w:rFonts w:ascii="宋体" w:eastAsia="宋体" w:hAnsi="宋体"/>
          <w:color w:val="1A1A1A"/>
          <w:sz w:val="24"/>
          <w:szCs w:val="24"/>
          <w:shd w:val="clear" w:color="auto" w:fill="FFFFFF"/>
        </w:rPr>
      </w:pP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细胞已经开始作为一项研究手段广泛地进入了基础生物学</w:t>
      </w:r>
      <w:r w:rsidRPr="004C5D39">
        <w:rPr>
          <w:rFonts w:ascii="宋体" w:eastAsia="宋体" w:hAnsi="宋体" w:hint="eastAsia"/>
          <w:color w:val="1A1A1A"/>
          <w:sz w:val="24"/>
          <w:szCs w:val="24"/>
          <w:shd w:val="clear" w:color="auto" w:fill="FFFFFF"/>
        </w:rPr>
        <w:t>研究</w:t>
      </w:r>
      <w:r w:rsidRPr="004C5D39">
        <w:rPr>
          <w:rFonts w:ascii="宋体" w:eastAsia="宋体" w:hAnsi="宋体" w:hint="eastAsia"/>
          <w:color w:val="1A1A1A"/>
          <w:sz w:val="24"/>
          <w:szCs w:val="24"/>
          <w:shd w:val="clear" w:color="auto" w:fill="FFFFFF"/>
        </w:rPr>
        <w:t>的各个领域。实际上，人们已经制备出了数百种人体</w:t>
      </w: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细胞系，这些细胞系来源于临床上的各种患者，比如糖尿病患者、</w:t>
      </w:r>
      <w:r w:rsidR="00B32DC2">
        <w:rPr>
          <w:rFonts w:ascii="宋体" w:eastAsia="宋体" w:hAnsi="宋体" w:hint="eastAsia"/>
          <w:color w:val="1A1A1A"/>
          <w:sz w:val="24"/>
          <w:szCs w:val="24"/>
          <w:shd w:val="clear" w:color="auto" w:fill="FFFFFF"/>
        </w:rPr>
        <w:t>唐氏</w:t>
      </w:r>
      <w:r w:rsidRPr="004C5D39">
        <w:rPr>
          <w:rFonts w:ascii="宋体" w:eastAsia="宋体" w:hAnsi="宋体" w:hint="eastAsia"/>
          <w:color w:val="1A1A1A"/>
          <w:sz w:val="24"/>
          <w:szCs w:val="24"/>
          <w:shd w:val="clear" w:color="auto" w:fill="FFFFFF"/>
        </w:rPr>
        <w:t>综合征患者和脊髓性肌萎缩患者等。</w:t>
      </w:r>
    </w:p>
    <w:p w14:paraId="32F71E09" w14:textId="16AC2BD4" w:rsidR="009F088E" w:rsidRPr="004C5D39" w:rsidRDefault="009F088E" w:rsidP="004C5D39">
      <w:pPr>
        <w:spacing w:line="360" w:lineRule="auto"/>
        <w:rPr>
          <w:rFonts w:ascii="宋体" w:eastAsia="宋体" w:hAnsi="宋体"/>
          <w:color w:val="1A1A1A"/>
          <w:sz w:val="24"/>
          <w:szCs w:val="24"/>
          <w:shd w:val="clear" w:color="auto" w:fill="FFFFFF"/>
        </w:rPr>
      </w:pPr>
      <w:r w:rsidRPr="004C5D39">
        <w:rPr>
          <w:rFonts w:ascii="宋体" w:eastAsia="宋体" w:hAnsi="宋体" w:hint="eastAsia"/>
          <w:color w:val="1A1A1A"/>
          <w:sz w:val="24"/>
          <w:szCs w:val="24"/>
          <w:shd w:val="clear" w:color="auto" w:fill="FFFFFF"/>
        </w:rPr>
        <w:t>体细胞被重编程为</w:t>
      </w: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细胞时，它们关闭了体细胞特异性表达的基因，开启了</w:t>
      </w:r>
      <w:bookmarkStart w:id="0" w:name="_GoBack"/>
      <w:bookmarkEnd w:id="0"/>
      <w:r w:rsidRPr="004C5D39">
        <w:rPr>
          <w:rFonts w:ascii="宋体" w:eastAsia="宋体" w:hAnsi="宋体" w:hint="eastAsia"/>
          <w:color w:val="1A1A1A"/>
          <w:sz w:val="24"/>
          <w:szCs w:val="24"/>
          <w:shd w:val="clear" w:color="auto" w:fill="FFFFFF"/>
        </w:rPr>
        <w:t>那</w:t>
      </w:r>
      <w:r w:rsidRPr="004C5D39">
        <w:rPr>
          <w:rFonts w:ascii="宋体" w:eastAsia="宋体" w:hAnsi="宋体" w:hint="eastAsia"/>
          <w:color w:val="1A1A1A"/>
          <w:sz w:val="24"/>
          <w:szCs w:val="24"/>
          <w:shd w:val="clear" w:color="auto" w:fill="FFFFFF"/>
        </w:rPr>
        <w:lastRenderedPageBreak/>
        <w:t>些使细胞具有全能分化性能的基因，而当</w:t>
      </w: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细胞分化时则会发生相反的过程。细胞从一种状态转变到另一种状态似乎需要进行细胞分裂，染色体需要经历打开再折叠的过程。在此过程中细胞会对哪些基因开启，哪些基因关闭进行一次全面的重新调整，这其中还需要一些转录复合体和调控RNA的参与。人们可以借助</w:t>
      </w: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细胞这扇窗口对上述转变过程进行深入的观察和研究。</w:t>
      </w:r>
    </w:p>
    <w:p w14:paraId="36FEC839" w14:textId="77777777" w:rsidR="009556FB" w:rsidRDefault="009556FB" w:rsidP="004C5D39">
      <w:pPr>
        <w:spacing w:line="360" w:lineRule="auto"/>
        <w:ind w:firstLine="420"/>
        <w:rPr>
          <w:rFonts w:ascii="宋体" w:eastAsia="宋体" w:hAnsi="宋体"/>
          <w:color w:val="1A1A1A"/>
          <w:sz w:val="24"/>
          <w:szCs w:val="24"/>
          <w:shd w:val="clear" w:color="auto" w:fill="FFFFFF"/>
        </w:rPr>
      </w:pPr>
    </w:p>
    <w:p w14:paraId="661A26C6" w14:textId="26BD124D" w:rsidR="009F088E" w:rsidRPr="004C5D39" w:rsidRDefault="009F088E" w:rsidP="004C5D39">
      <w:pPr>
        <w:spacing w:line="360" w:lineRule="auto"/>
        <w:ind w:firstLine="420"/>
        <w:rPr>
          <w:rFonts w:ascii="宋体" w:eastAsia="宋体" w:hAnsi="宋体"/>
          <w:color w:val="1A1A1A"/>
          <w:sz w:val="24"/>
          <w:szCs w:val="24"/>
          <w:shd w:val="clear" w:color="auto" w:fill="FFFFFF"/>
        </w:rPr>
      </w:pP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细胞在癌症研究中也能发挥巨大的作用，我们可以通过</w:t>
      </w: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细胞来研究细胞“出错”的机理。</w:t>
      </w:r>
      <w:proofErr w:type="spellStart"/>
      <w:r w:rsidRPr="004C5D39">
        <w:rPr>
          <w:rFonts w:ascii="宋体" w:eastAsia="宋体" w:hAnsi="宋体" w:hint="eastAsia"/>
          <w:color w:val="1A1A1A"/>
          <w:sz w:val="24"/>
          <w:szCs w:val="24"/>
          <w:shd w:val="clear" w:color="auto" w:fill="FFFFFF"/>
        </w:rPr>
        <w:t>Hochedlinger</w:t>
      </w:r>
      <w:proofErr w:type="spellEnd"/>
      <w:r w:rsidRPr="004C5D39">
        <w:rPr>
          <w:rFonts w:ascii="宋体" w:eastAsia="宋体" w:hAnsi="宋体" w:hint="eastAsia"/>
          <w:color w:val="1A1A1A"/>
          <w:sz w:val="24"/>
          <w:szCs w:val="24"/>
          <w:shd w:val="clear" w:color="auto" w:fill="FFFFFF"/>
        </w:rPr>
        <w:t>介绍说，从某些方面来看，肿瘤细胞与多潜能细胞具有很多相似之处，比如它们都具有永生化特点，也都能致瘤。去年，有5个研究小组发表论文表明，抗癌基因p53失活能够使重编程速度得到极大的提升。重编程操作使细胞进入应激状态，从而激活p53基因，阻止细胞生长，使其进入停滞期。但是一旦迈过了这道坎，就会使更多的细胞进入重编程程序。这些研究不仅发现了重编程过程能够加速的现象，还发现p53蛋白在其中的作用，这很有可能会掀起一股</w:t>
      </w:r>
      <w:proofErr w:type="gramStart"/>
      <w:r w:rsidRPr="004C5D39">
        <w:rPr>
          <w:rFonts w:ascii="宋体" w:eastAsia="宋体" w:hAnsi="宋体" w:hint="eastAsia"/>
          <w:color w:val="1A1A1A"/>
          <w:sz w:val="24"/>
          <w:szCs w:val="24"/>
          <w:shd w:val="clear" w:color="auto" w:fill="FFFFFF"/>
        </w:rPr>
        <w:t>研究重</w:t>
      </w:r>
      <w:proofErr w:type="gramEnd"/>
      <w:r w:rsidRPr="004C5D39">
        <w:rPr>
          <w:rFonts w:ascii="宋体" w:eastAsia="宋体" w:hAnsi="宋体" w:hint="eastAsia"/>
          <w:color w:val="1A1A1A"/>
          <w:sz w:val="24"/>
          <w:szCs w:val="24"/>
          <w:shd w:val="clear" w:color="auto" w:fill="FFFFFF"/>
        </w:rPr>
        <w:t>编程过程在肿瘤发生发展过程中所起作用的热潮。</w:t>
      </w:r>
    </w:p>
    <w:p w14:paraId="1FDC583D" w14:textId="77777777" w:rsidR="009556FB" w:rsidRDefault="009556FB" w:rsidP="004C5D39">
      <w:pPr>
        <w:spacing w:line="360" w:lineRule="auto"/>
        <w:ind w:firstLine="420"/>
        <w:rPr>
          <w:rFonts w:ascii="宋体" w:eastAsia="宋体" w:hAnsi="宋体"/>
          <w:color w:val="1A1A1A"/>
          <w:sz w:val="24"/>
          <w:szCs w:val="24"/>
          <w:shd w:val="clear" w:color="auto" w:fill="FFFFFF"/>
        </w:rPr>
      </w:pPr>
    </w:p>
    <w:p w14:paraId="48DF8E2F" w14:textId="3E73E485" w:rsidR="009F088E" w:rsidRPr="004C5D39" w:rsidRDefault="009F088E" w:rsidP="004C5D39">
      <w:pPr>
        <w:spacing w:line="360" w:lineRule="auto"/>
        <w:ind w:firstLine="420"/>
        <w:rPr>
          <w:rFonts w:ascii="宋体" w:eastAsia="宋体" w:hAnsi="宋体"/>
          <w:color w:val="1A1A1A"/>
          <w:sz w:val="24"/>
          <w:szCs w:val="24"/>
          <w:shd w:val="clear" w:color="auto" w:fill="FFFFFF"/>
        </w:rPr>
      </w:pPr>
      <w:r w:rsidRPr="004C5D39">
        <w:rPr>
          <w:rFonts w:ascii="宋体" w:eastAsia="宋体" w:hAnsi="宋体" w:hint="eastAsia"/>
          <w:color w:val="1A1A1A"/>
          <w:sz w:val="24"/>
          <w:szCs w:val="24"/>
          <w:shd w:val="clear" w:color="auto" w:fill="FFFFFF"/>
        </w:rPr>
        <w:t>还有一些学者希望能够使用</w:t>
      </w: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细胞来研究体内发生于配子形成和胚胎形成早期的高度组织化的重编程过程中到底发生了哪些事件。</w:t>
      </w:r>
    </w:p>
    <w:p w14:paraId="33ADF2DF" w14:textId="77777777" w:rsidR="004C5D39" w:rsidRPr="004C5D39" w:rsidRDefault="004C5D39" w:rsidP="004C5D39">
      <w:pPr>
        <w:spacing w:line="360" w:lineRule="auto"/>
        <w:rPr>
          <w:rFonts w:ascii="宋体" w:eastAsia="宋体" w:hAnsi="宋体" w:hint="eastAsia"/>
          <w:color w:val="1A1A1A"/>
          <w:sz w:val="24"/>
          <w:szCs w:val="24"/>
          <w:shd w:val="clear" w:color="auto" w:fill="FFFFFF"/>
        </w:rPr>
      </w:pPr>
    </w:p>
    <w:p w14:paraId="788091A1" w14:textId="6469389E" w:rsidR="009F088E" w:rsidRPr="004C5D39" w:rsidRDefault="009F088E" w:rsidP="004C5D39">
      <w:pPr>
        <w:spacing w:line="360" w:lineRule="auto"/>
        <w:rPr>
          <w:rFonts w:ascii="宋体" w:eastAsia="宋体" w:hAnsi="宋体"/>
          <w:b/>
          <w:bCs/>
          <w:color w:val="1A1A1A"/>
          <w:sz w:val="24"/>
          <w:szCs w:val="24"/>
          <w:shd w:val="clear" w:color="auto" w:fill="FFFFFF"/>
        </w:rPr>
      </w:pPr>
      <w:r w:rsidRPr="004C5D39">
        <w:rPr>
          <w:rFonts w:ascii="宋体" w:eastAsia="宋体" w:hAnsi="宋体" w:hint="eastAsia"/>
          <w:b/>
          <w:bCs/>
          <w:color w:val="1A1A1A"/>
          <w:sz w:val="24"/>
          <w:szCs w:val="24"/>
          <w:shd w:val="clear" w:color="auto" w:fill="FFFFFF"/>
        </w:rPr>
        <w:t>临床应用</w:t>
      </w:r>
    </w:p>
    <w:p w14:paraId="37E4D7EF" w14:textId="07A8E17E" w:rsidR="006A5FBF" w:rsidRPr="004C5D39" w:rsidRDefault="006A5FBF" w:rsidP="009556FB">
      <w:pPr>
        <w:pStyle w:val="ab"/>
        <w:spacing w:before="0" w:beforeAutospacing="0" w:after="0" w:afterAutospacing="0" w:line="360" w:lineRule="auto"/>
        <w:ind w:firstLine="420"/>
        <w:jc w:val="both"/>
        <w:rPr>
          <w:rFonts w:cstheme="minorBidi"/>
          <w:color w:val="1A1A1A"/>
          <w:kern w:val="2"/>
          <w:shd w:val="clear" w:color="auto" w:fill="FFFFFF"/>
        </w:rPr>
      </w:pPr>
      <w:r w:rsidRPr="004C5D39">
        <w:rPr>
          <w:rFonts w:cstheme="minorBidi"/>
          <w:color w:val="1A1A1A"/>
          <w:kern w:val="2"/>
          <w:shd w:val="clear" w:color="auto" w:fill="FFFFFF"/>
        </w:rPr>
        <w:t>日本大阪大学一个研究小组29日宣布，他们完成了全球首例利用诱导多能干细胞（</w:t>
      </w:r>
      <w:proofErr w:type="spellStart"/>
      <w:r w:rsidRPr="004C5D39">
        <w:rPr>
          <w:rFonts w:cstheme="minorBidi"/>
          <w:color w:val="1A1A1A"/>
          <w:kern w:val="2"/>
          <w:shd w:val="clear" w:color="auto" w:fill="FFFFFF"/>
        </w:rPr>
        <w:t>iPS</w:t>
      </w:r>
      <w:proofErr w:type="spellEnd"/>
      <w:r w:rsidRPr="004C5D39">
        <w:rPr>
          <w:rFonts w:cstheme="minorBidi"/>
          <w:color w:val="1A1A1A"/>
          <w:kern w:val="2"/>
          <w:shd w:val="clear" w:color="auto" w:fill="FFFFFF"/>
        </w:rPr>
        <w:t>细胞）培养出的角膜组织进行移植的临床手术。接受移植的是一名患有重度“角膜上皮干细胞衰竭症”的女性，这种疾病会导致视力下降。大阪大学教授西田幸二等人领衔的团队利用京都大学</w:t>
      </w:r>
      <w:proofErr w:type="spellStart"/>
      <w:r w:rsidRPr="004C5D39">
        <w:rPr>
          <w:rFonts w:cstheme="minorBidi"/>
          <w:color w:val="1A1A1A"/>
          <w:kern w:val="2"/>
          <w:shd w:val="clear" w:color="auto" w:fill="FFFFFF"/>
        </w:rPr>
        <w:t>iPS</w:t>
      </w:r>
      <w:proofErr w:type="spellEnd"/>
      <w:r w:rsidRPr="004C5D39">
        <w:rPr>
          <w:rFonts w:cstheme="minorBidi"/>
          <w:color w:val="1A1A1A"/>
          <w:kern w:val="2"/>
          <w:shd w:val="clear" w:color="auto" w:fill="FFFFFF"/>
        </w:rPr>
        <w:t>细胞研究所储备的</w:t>
      </w:r>
      <w:proofErr w:type="spellStart"/>
      <w:r w:rsidRPr="004C5D39">
        <w:rPr>
          <w:rFonts w:cstheme="minorBidi"/>
          <w:color w:val="1A1A1A"/>
          <w:kern w:val="2"/>
          <w:shd w:val="clear" w:color="auto" w:fill="FFFFFF"/>
        </w:rPr>
        <w:t>iPS</w:t>
      </w:r>
      <w:proofErr w:type="spellEnd"/>
      <w:r w:rsidRPr="004C5D39">
        <w:rPr>
          <w:rFonts w:cstheme="minorBidi"/>
          <w:color w:val="1A1A1A"/>
          <w:kern w:val="2"/>
          <w:shd w:val="clear" w:color="auto" w:fill="FFFFFF"/>
        </w:rPr>
        <w:t>细胞培养出角膜细胞，再用其制作成厚度约0.05毫米的膜片状组织，并移植到患者眼中。临床手术是今年7月25日实施的，术后患者视力有所改善，已于8月23日出院。研究小组表示，将用一年时间跟踪观察移植的安全性和效果。</w:t>
      </w:r>
    </w:p>
    <w:p w14:paraId="56799AD5" w14:textId="77777777" w:rsidR="004C5D39" w:rsidRPr="004C5D39" w:rsidRDefault="004C5D39" w:rsidP="004C5D39">
      <w:pPr>
        <w:spacing w:line="360" w:lineRule="auto"/>
        <w:rPr>
          <w:rFonts w:ascii="宋体" w:eastAsia="宋体" w:hAnsi="宋体" w:hint="eastAsia"/>
          <w:color w:val="1A1A1A"/>
          <w:sz w:val="24"/>
          <w:szCs w:val="24"/>
          <w:shd w:val="clear" w:color="auto" w:fill="FFFFFF"/>
        </w:rPr>
      </w:pPr>
    </w:p>
    <w:p w14:paraId="7E09F1F4" w14:textId="620893CD" w:rsidR="006A5FBF" w:rsidRPr="004C5D39" w:rsidRDefault="006A5FBF" w:rsidP="004C5D39">
      <w:pPr>
        <w:spacing w:line="360" w:lineRule="auto"/>
        <w:rPr>
          <w:rFonts w:ascii="宋体" w:eastAsia="宋体" w:hAnsi="宋体"/>
          <w:b/>
          <w:bCs/>
          <w:color w:val="1A1A1A"/>
          <w:sz w:val="24"/>
          <w:szCs w:val="24"/>
          <w:shd w:val="clear" w:color="auto" w:fill="FFFFFF"/>
        </w:rPr>
      </w:pPr>
      <w:r w:rsidRPr="004C5D39">
        <w:rPr>
          <w:rFonts w:ascii="宋体" w:eastAsia="宋体" w:hAnsi="宋体" w:hint="eastAsia"/>
          <w:b/>
          <w:bCs/>
          <w:color w:val="1A1A1A"/>
          <w:sz w:val="24"/>
          <w:szCs w:val="24"/>
          <w:shd w:val="clear" w:color="auto" w:fill="FFFFFF"/>
        </w:rPr>
        <w:t>技术优点</w:t>
      </w:r>
    </w:p>
    <w:p w14:paraId="58C52C40" w14:textId="64092BAA" w:rsidR="006A5FBF" w:rsidRPr="004C5D39" w:rsidRDefault="006A5FBF" w:rsidP="004C5D39">
      <w:pPr>
        <w:spacing w:line="360" w:lineRule="auto"/>
        <w:ind w:firstLine="420"/>
        <w:rPr>
          <w:rFonts w:ascii="宋体" w:eastAsia="宋体" w:hAnsi="宋体"/>
          <w:color w:val="1A1A1A"/>
          <w:sz w:val="24"/>
          <w:szCs w:val="24"/>
          <w:shd w:val="clear" w:color="auto" w:fill="FFFFFF"/>
        </w:rPr>
      </w:pPr>
      <w:r w:rsidRPr="004C5D39">
        <w:rPr>
          <w:rFonts w:ascii="宋体" w:eastAsia="宋体" w:hAnsi="宋体" w:hint="eastAsia"/>
          <w:color w:val="1A1A1A"/>
          <w:sz w:val="24"/>
          <w:szCs w:val="24"/>
          <w:shd w:val="clear" w:color="auto" w:fill="FFFFFF"/>
        </w:rPr>
        <w:t>应用</w:t>
      </w: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由来脏器能大幅度减少异体排斥从而提高移植成功率</w:t>
      </w:r>
      <w:r w:rsidR="004C5D39">
        <w:rPr>
          <w:rFonts w:ascii="宋体" w:eastAsia="宋体" w:hAnsi="宋体" w:hint="eastAsia"/>
          <w:color w:val="1A1A1A"/>
          <w:sz w:val="24"/>
          <w:szCs w:val="24"/>
          <w:shd w:val="clear" w:color="auto" w:fill="FFFFFF"/>
        </w:rPr>
        <w:t>。</w:t>
      </w:r>
    </w:p>
    <w:p w14:paraId="4E1FB6F2" w14:textId="27CCA4EF" w:rsidR="006A5FBF" w:rsidRPr="004C5D39" w:rsidRDefault="006A22E4" w:rsidP="006A22E4">
      <w:pPr>
        <w:spacing w:line="360" w:lineRule="auto"/>
        <w:ind w:firstLine="420"/>
        <w:rPr>
          <w:rFonts w:ascii="宋体" w:eastAsia="宋体" w:hAnsi="宋体"/>
          <w:color w:val="1A1A1A"/>
          <w:sz w:val="24"/>
          <w:szCs w:val="24"/>
          <w:shd w:val="clear" w:color="auto" w:fill="FFFFFF"/>
        </w:rPr>
      </w:pPr>
      <w:proofErr w:type="spellStart"/>
      <w:r w:rsidRPr="004C5D39">
        <w:rPr>
          <w:rFonts w:ascii="宋体" w:eastAsia="宋体" w:hAnsi="宋体" w:hint="eastAsia"/>
          <w:color w:val="1A1A1A"/>
          <w:sz w:val="24"/>
          <w:szCs w:val="24"/>
          <w:shd w:val="clear" w:color="auto" w:fill="FFFFFF"/>
        </w:rPr>
        <w:lastRenderedPageBreak/>
        <w:t>iPS</w:t>
      </w:r>
      <w:proofErr w:type="spellEnd"/>
      <w:r w:rsidRPr="004C5D39">
        <w:rPr>
          <w:rFonts w:ascii="宋体" w:eastAsia="宋体" w:hAnsi="宋体" w:hint="eastAsia"/>
          <w:color w:val="1A1A1A"/>
          <w:sz w:val="24"/>
          <w:szCs w:val="24"/>
          <w:shd w:val="clear" w:color="auto" w:fill="FFFFFF"/>
        </w:rPr>
        <w:t>干细胞</w:t>
      </w:r>
      <w:r w:rsidR="006A5FBF" w:rsidRPr="004C5D39">
        <w:rPr>
          <w:rFonts w:ascii="宋体" w:eastAsia="宋体" w:hAnsi="宋体" w:hint="eastAsia"/>
          <w:color w:val="1A1A1A"/>
          <w:sz w:val="24"/>
          <w:szCs w:val="24"/>
          <w:shd w:val="clear" w:color="auto" w:fill="FFFFFF"/>
        </w:rPr>
        <w:t>可以在不需要人类胚胎的情况下创造，</w:t>
      </w:r>
      <w:r w:rsidR="006A5FBF" w:rsidRPr="004C5D39">
        <w:rPr>
          <w:rFonts w:ascii="宋体" w:eastAsia="宋体" w:hAnsi="宋体" w:hint="eastAsia"/>
          <w:color w:val="1A1A1A"/>
          <w:sz w:val="24"/>
          <w:szCs w:val="24"/>
          <w:shd w:val="clear" w:color="auto" w:fill="FFFFFF"/>
        </w:rPr>
        <w:t>避免</w:t>
      </w:r>
      <w:r w:rsidR="006A5FBF" w:rsidRPr="004C5D39">
        <w:rPr>
          <w:rFonts w:ascii="宋体" w:eastAsia="宋体" w:hAnsi="宋体" w:hint="eastAsia"/>
          <w:color w:val="1A1A1A"/>
          <w:sz w:val="24"/>
          <w:szCs w:val="24"/>
          <w:shd w:val="clear" w:color="auto" w:fill="FFFFFF"/>
        </w:rPr>
        <w:t>引发社会的伦理问题和争议</w:t>
      </w:r>
      <w:r w:rsidR="004C5D39">
        <w:rPr>
          <w:rFonts w:ascii="宋体" w:eastAsia="宋体" w:hAnsi="宋体" w:hint="eastAsia"/>
          <w:color w:val="1A1A1A"/>
          <w:sz w:val="24"/>
          <w:szCs w:val="24"/>
          <w:shd w:val="clear" w:color="auto" w:fill="FFFFFF"/>
        </w:rPr>
        <w:t>。</w:t>
      </w:r>
    </w:p>
    <w:p w14:paraId="7F4C6183" w14:textId="12588F73" w:rsidR="006A5FBF" w:rsidRPr="004C5D39" w:rsidRDefault="006A5FBF" w:rsidP="004C5D39">
      <w:pPr>
        <w:spacing w:line="360" w:lineRule="auto"/>
        <w:ind w:firstLine="420"/>
        <w:rPr>
          <w:rFonts w:ascii="宋体" w:eastAsia="宋体" w:hAnsi="宋体" w:hint="eastAsia"/>
          <w:color w:val="1A1A1A"/>
          <w:sz w:val="24"/>
          <w:szCs w:val="24"/>
          <w:shd w:val="clear" w:color="auto" w:fill="FFFFFF"/>
        </w:rPr>
      </w:pP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干细胞可以通过CRISPR / Cas9基因编辑产生同基因对照细胞系。该基因编辑可以改变DNA达到使用细胞治疗人类疾病的目标</w:t>
      </w:r>
      <w:r w:rsidR="004C5D39">
        <w:rPr>
          <w:rFonts w:ascii="宋体" w:eastAsia="宋体" w:hAnsi="宋体" w:hint="eastAsia"/>
          <w:color w:val="1A1A1A"/>
          <w:sz w:val="24"/>
          <w:szCs w:val="24"/>
          <w:shd w:val="clear" w:color="auto" w:fill="FFFFFF"/>
        </w:rPr>
        <w:t>。</w:t>
      </w:r>
    </w:p>
    <w:p w14:paraId="6CA71F0F" w14:textId="77777777" w:rsidR="006A5FBF" w:rsidRPr="004C5D39" w:rsidRDefault="006A5FBF" w:rsidP="004C5D39">
      <w:pPr>
        <w:spacing w:line="360" w:lineRule="auto"/>
        <w:rPr>
          <w:rFonts w:ascii="宋体" w:eastAsia="宋体" w:hAnsi="宋体" w:hint="eastAsia"/>
          <w:color w:val="1A1A1A"/>
          <w:sz w:val="24"/>
          <w:szCs w:val="24"/>
          <w:shd w:val="clear" w:color="auto" w:fill="FFFFFF"/>
        </w:rPr>
      </w:pPr>
    </w:p>
    <w:p w14:paraId="62A1767D" w14:textId="56623388" w:rsidR="006A5FBF" w:rsidRPr="004C5D39" w:rsidRDefault="006A5FBF" w:rsidP="004C5D39">
      <w:pPr>
        <w:spacing w:line="360" w:lineRule="auto"/>
        <w:rPr>
          <w:rFonts w:ascii="宋体" w:eastAsia="宋体" w:hAnsi="宋体"/>
          <w:b/>
          <w:bCs/>
          <w:color w:val="1A1A1A"/>
          <w:sz w:val="24"/>
          <w:szCs w:val="24"/>
          <w:shd w:val="clear" w:color="auto" w:fill="FFFFFF"/>
        </w:rPr>
      </w:pPr>
      <w:r w:rsidRPr="004C5D39">
        <w:rPr>
          <w:rFonts w:ascii="宋体" w:eastAsia="宋体" w:hAnsi="宋体" w:hint="eastAsia"/>
          <w:b/>
          <w:bCs/>
          <w:color w:val="1A1A1A"/>
          <w:sz w:val="24"/>
          <w:szCs w:val="24"/>
          <w:shd w:val="clear" w:color="auto" w:fill="FFFFFF"/>
        </w:rPr>
        <w:t>技术缺点</w:t>
      </w:r>
    </w:p>
    <w:p w14:paraId="546EB179" w14:textId="3AA17A1A" w:rsidR="006A5FBF" w:rsidRPr="004C5D39" w:rsidRDefault="006A5FBF" w:rsidP="004C5D39">
      <w:pPr>
        <w:spacing w:line="360" w:lineRule="auto"/>
        <w:ind w:firstLine="420"/>
        <w:rPr>
          <w:rFonts w:ascii="宋体" w:eastAsia="宋体" w:hAnsi="宋体" w:hint="eastAsia"/>
          <w:color w:val="1A1A1A"/>
          <w:sz w:val="24"/>
          <w:szCs w:val="24"/>
          <w:shd w:val="clear" w:color="auto" w:fill="FFFFFF"/>
        </w:rPr>
      </w:pPr>
      <w:proofErr w:type="spellStart"/>
      <w:r w:rsidRPr="004C5D39">
        <w:rPr>
          <w:rFonts w:ascii="宋体" w:eastAsia="宋体" w:hAnsi="宋体" w:hint="eastAsia"/>
          <w:color w:val="1A1A1A"/>
          <w:sz w:val="24"/>
          <w:szCs w:val="24"/>
          <w:shd w:val="clear" w:color="auto" w:fill="FFFFFF"/>
        </w:rPr>
        <w:t>iPS</w:t>
      </w:r>
      <w:proofErr w:type="spellEnd"/>
      <w:r w:rsidRPr="004C5D39">
        <w:rPr>
          <w:rFonts w:ascii="宋体" w:eastAsia="宋体" w:hAnsi="宋体" w:hint="eastAsia"/>
          <w:color w:val="1A1A1A"/>
          <w:sz w:val="24"/>
          <w:szCs w:val="24"/>
          <w:shd w:val="clear" w:color="auto" w:fill="FFFFFF"/>
        </w:rPr>
        <w:t>细胞属于未分化细胞，</w:t>
      </w:r>
      <w:proofErr w:type="gramStart"/>
      <w:r w:rsidRPr="004C5D39">
        <w:rPr>
          <w:rFonts w:ascii="宋体" w:eastAsia="宋体" w:hAnsi="宋体" w:hint="eastAsia"/>
          <w:color w:val="1A1A1A"/>
          <w:sz w:val="24"/>
          <w:szCs w:val="24"/>
          <w:shd w:val="clear" w:color="auto" w:fill="FFFFFF"/>
        </w:rPr>
        <w:t>癌化的</w:t>
      </w:r>
      <w:proofErr w:type="gramEnd"/>
      <w:r w:rsidRPr="004C5D39">
        <w:rPr>
          <w:rFonts w:ascii="宋体" w:eastAsia="宋体" w:hAnsi="宋体" w:hint="eastAsia"/>
          <w:color w:val="1A1A1A"/>
          <w:sz w:val="24"/>
          <w:szCs w:val="24"/>
          <w:shd w:val="clear" w:color="auto" w:fill="FFFFFF"/>
        </w:rPr>
        <w:t>风险很大。</w:t>
      </w:r>
    </w:p>
    <w:sectPr w:rsidR="006A5FBF" w:rsidRPr="004C5D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039A5"/>
    <w:multiLevelType w:val="hybridMultilevel"/>
    <w:tmpl w:val="747424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A9"/>
    <w:rsid w:val="000A35A9"/>
    <w:rsid w:val="002E074E"/>
    <w:rsid w:val="00483739"/>
    <w:rsid w:val="004C5D39"/>
    <w:rsid w:val="004F7F79"/>
    <w:rsid w:val="006A22E4"/>
    <w:rsid w:val="006A5FBF"/>
    <w:rsid w:val="009556FB"/>
    <w:rsid w:val="009F088E"/>
    <w:rsid w:val="00B32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C63B"/>
  <w15:chartTrackingRefBased/>
  <w15:docId w15:val="{BF737A47-0A72-47B5-993E-10714CA7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83739"/>
    <w:rPr>
      <w:sz w:val="21"/>
      <w:szCs w:val="21"/>
    </w:rPr>
  </w:style>
  <w:style w:type="paragraph" w:styleId="a4">
    <w:name w:val="annotation text"/>
    <w:basedOn w:val="a"/>
    <w:link w:val="a5"/>
    <w:uiPriority w:val="99"/>
    <w:semiHidden/>
    <w:unhideWhenUsed/>
    <w:rsid w:val="00483739"/>
    <w:pPr>
      <w:jc w:val="left"/>
    </w:pPr>
  </w:style>
  <w:style w:type="character" w:customStyle="1" w:styleId="a5">
    <w:name w:val="批注文字 字符"/>
    <w:basedOn w:val="a0"/>
    <w:link w:val="a4"/>
    <w:uiPriority w:val="99"/>
    <w:semiHidden/>
    <w:rsid w:val="00483739"/>
  </w:style>
  <w:style w:type="paragraph" w:styleId="a6">
    <w:name w:val="annotation subject"/>
    <w:basedOn w:val="a4"/>
    <w:next w:val="a4"/>
    <w:link w:val="a7"/>
    <w:uiPriority w:val="99"/>
    <w:semiHidden/>
    <w:unhideWhenUsed/>
    <w:rsid w:val="00483739"/>
    <w:rPr>
      <w:b/>
      <w:bCs/>
    </w:rPr>
  </w:style>
  <w:style w:type="character" w:customStyle="1" w:styleId="a7">
    <w:name w:val="批注主题 字符"/>
    <w:basedOn w:val="a5"/>
    <w:link w:val="a6"/>
    <w:uiPriority w:val="99"/>
    <w:semiHidden/>
    <w:rsid w:val="00483739"/>
    <w:rPr>
      <w:b/>
      <w:bCs/>
    </w:rPr>
  </w:style>
  <w:style w:type="paragraph" w:styleId="a8">
    <w:name w:val="Balloon Text"/>
    <w:basedOn w:val="a"/>
    <w:link w:val="a9"/>
    <w:uiPriority w:val="99"/>
    <w:semiHidden/>
    <w:unhideWhenUsed/>
    <w:rsid w:val="00483739"/>
    <w:rPr>
      <w:sz w:val="18"/>
      <w:szCs w:val="18"/>
    </w:rPr>
  </w:style>
  <w:style w:type="character" w:customStyle="1" w:styleId="a9">
    <w:name w:val="批注框文本 字符"/>
    <w:basedOn w:val="a0"/>
    <w:link w:val="a8"/>
    <w:uiPriority w:val="99"/>
    <w:semiHidden/>
    <w:rsid w:val="00483739"/>
    <w:rPr>
      <w:sz w:val="18"/>
      <w:szCs w:val="18"/>
    </w:rPr>
  </w:style>
  <w:style w:type="paragraph" w:styleId="aa">
    <w:name w:val="caption"/>
    <w:basedOn w:val="a"/>
    <w:next w:val="a"/>
    <w:uiPriority w:val="35"/>
    <w:unhideWhenUsed/>
    <w:qFormat/>
    <w:rsid w:val="00483739"/>
    <w:rPr>
      <w:rFonts w:asciiTheme="majorHAnsi" w:eastAsia="黑体" w:hAnsiTheme="majorHAnsi" w:cstheme="majorBidi"/>
      <w:sz w:val="20"/>
      <w:szCs w:val="20"/>
    </w:rPr>
  </w:style>
  <w:style w:type="paragraph" w:styleId="ab">
    <w:name w:val="Normal (Web)"/>
    <w:basedOn w:val="a"/>
    <w:uiPriority w:val="99"/>
    <w:semiHidden/>
    <w:unhideWhenUsed/>
    <w:rsid w:val="009F088E"/>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rsid w:val="009F08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7329">
      <w:bodyDiv w:val="1"/>
      <w:marLeft w:val="0"/>
      <w:marRight w:val="0"/>
      <w:marTop w:val="0"/>
      <w:marBottom w:val="0"/>
      <w:divBdr>
        <w:top w:val="none" w:sz="0" w:space="0" w:color="auto"/>
        <w:left w:val="none" w:sz="0" w:space="0" w:color="auto"/>
        <w:bottom w:val="none" w:sz="0" w:space="0" w:color="auto"/>
        <w:right w:val="none" w:sz="0" w:space="0" w:color="auto"/>
      </w:divBdr>
    </w:div>
    <w:div w:id="5474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2-im.guokr.com/x0fzNFsb_4l3nz5HhVJoxHh1hRjHmpaGGoecukWcz2eKAgAARQEAAFBO.png?imageView2/1/w/555/h/27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R583521605@outlook.com</dc:creator>
  <cp:keywords/>
  <dc:description/>
  <cp:lastModifiedBy>R583521605@outlook.com</cp:lastModifiedBy>
  <cp:revision>7</cp:revision>
  <dcterms:created xsi:type="dcterms:W3CDTF">2019-10-03T01:36:00Z</dcterms:created>
  <dcterms:modified xsi:type="dcterms:W3CDTF">2019-10-03T02:20:00Z</dcterms:modified>
</cp:coreProperties>
</file>