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3C" w:rsidRDefault="0089083C" w:rsidP="0089083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Public Health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Mengcen Qian</w:t>
      </w:r>
    </w:p>
    <w:p w:rsidR="0089083C" w:rsidRPr="0014610A" w:rsidRDefault="0089083C" w:rsidP="0089083C">
      <w:pPr>
        <w:jc w:val="left"/>
        <w:rPr>
          <w:rFonts w:ascii="Times New Roman" w:hAnsi="Times New Roman" w:cs="Times New Roman"/>
        </w:rPr>
      </w:pPr>
      <w:r w:rsidRPr="0014610A">
        <w:rPr>
          <w:rFonts w:ascii="Times New Roman" w:hAnsi="Times New Roman" w:cs="Times New Roman"/>
        </w:rPr>
        <w:t>PHPM1100062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4610A">
        <w:rPr>
          <w:rFonts w:ascii="Times New Roman" w:hAnsi="Times New Roman" w:cs="Times New Roman"/>
        </w:rPr>
        <w:t>Spring</w:t>
      </w:r>
      <w:proofErr w:type="gramEnd"/>
      <w:r w:rsidRPr="0014610A">
        <w:rPr>
          <w:rFonts w:ascii="Times New Roman" w:hAnsi="Times New Roman" w:cs="Times New Roman"/>
        </w:rPr>
        <w:t xml:space="preserve"> 2017</w:t>
      </w:r>
    </w:p>
    <w:p w:rsidR="0089083C" w:rsidRPr="0014610A" w:rsidRDefault="0089083C" w:rsidP="0089083C">
      <w:pPr>
        <w:jc w:val="center"/>
        <w:rPr>
          <w:rFonts w:ascii="Times New Roman" w:hAnsi="Times New Roman" w:cs="Times New Roman" w:hint="eastAsia"/>
        </w:rPr>
      </w:pPr>
      <w:r w:rsidRPr="0014610A">
        <w:rPr>
          <w:rFonts w:ascii="Times New Roman" w:hAnsi="Times New Roman" w:cs="Times New Roman"/>
        </w:rPr>
        <w:t xml:space="preserve">Problem Set </w:t>
      </w:r>
      <w:r>
        <w:rPr>
          <w:rFonts w:ascii="Times New Roman" w:hAnsi="Times New Roman" w:cs="Times New Roman" w:hint="eastAsia"/>
        </w:rPr>
        <w:t>5</w:t>
      </w:r>
    </w:p>
    <w:p w:rsidR="0089083C" w:rsidRPr="0014610A" w:rsidRDefault="0089083C" w:rsidP="008908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on 0</w:t>
      </w:r>
      <w:r>
        <w:rPr>
          <w:rFonts w:ascii="Times New Roman" w:hAnsi="Times New Roman" w:cs="Times New Roman" w:hint="eastAsia"/>
        </w:rPr>
        <w:t>5</w:t>
      </w:r>
      <w:r w:rsidRPr="0014610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 w:hint="eastAsia"/>
        </w:rPr>
        <w:t>03</w:t>
      </w:r>
      <w:r w:rsidRPr="001461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(Week </w:t>
      </w:r>
      <w:r>
        <w:rPr>
          <w:rFonts w:ascii="Times New Roman" w:hAnsi="Times New Roman" w:cs="Times New Roman" w:hint="eastAsia"/>
        </w:rPr>
        <w:t>10</w:t>
      </w:r>
      <w:r w:rsidRPr="0014610A">
        <w:rPr>
          <w:rFonts w:ascii="Times New Roman" w:hAnsi="Times New Roman" w:cs="Times New Roman"/>
        </w:rPr>
        <w:t>)</w:t>
      </w:r>
    </w:p>
    <w:p w:rsidR="0089083C" w:rsidRDefault="0089083C" w:rsidP="00521597">
      <w:pPr>
        <w:pStyle w:val="a3"/>
        <w:numPr>
          <w:ilvl w:val="0"/>
          <w:numId w:val="1"/>
        </w:numPr>
        <w:ind w:firstLineChars="0"/>
      </w:pPr>
      <w:r>
        <w:t xml:space="preserve">Assume that we are interested in studying the effectiveness of a drug. </w:t>
      </w:r>
      <w:r w:rsidR="00521597">
        <w:t xml:space="preserve">Since we’ve learned the difference-in-difference approach, we can </w:t>
      </w:r>
      <w:r>
        <w:t xml:space="preserve">compare changes in outcomes (severity of the symptoms) between control and treated group to identify the treatment effect (the effect of the drug). Could you please use your </w:t>
      </w:r>
      <w:r w:rsidR="00521597">
        <w:t xml:space="preserve">own </w:t>
      </w:r>
      <w:r>
        <w:t>words to explain what is the difference between this approach and a pre &amp; post design, where we compare changes in outcomes before and after the treatment for treated group only? (</w:t>
      </w:r>
      <w:r w:rsidR="00521597">
        <w:rPr>
          <w:i/>
        </w:rPr>
        <w:t>Hint: you may</w:t>
      </w:r>
      <w:bookmarkStart w:id="0" w:name="_GoBack"/>
      <w:bookmarkEnd w:id="0"/>
      <w:r w:rsidRPr="00521597">
        <w:rPr>
          <w:i/>
        </w:rPr>
        <w:t xml:space="preserve"> either use a table, a graph or a regression model to illustrate the difference between the two approaches</w:t>
      </w:r>
      <w:r>
        <w:t xml:space="preserve">) </w:t>
      </w:r>
    </w:p>
    <w:p w:rsidR="0089083C" w:rsidRDefault="0089083C" w:rsidP="0089083C">
      <w:pPr>
        <w:pStyle w:val="a3"/>
        <w:ind w:left="360" w:firstLineChars="0" w:firstLine="0"/>
      </w:pPr>
    </w:p>
    <w:p w:rsidR="001C5AA0" w:rsidRDefault="001C5AA0" w:rsidP="00521597">
      <w:pPr>
        <w:pStyle w:val="a3"/>
        <w:ind w:left="360" w:firstLineChars="0" w:firstLine="0"/>
      </w:pPr>
    </w:p>
    <w:p w:rsidR="00521597" w:rsidRDefault="00521597" w:rsidP="00521597">
      <w:pPr>
        <w:pStyle w:val="a3"/>
        <w:ind w:left="360" w:firstLineChars="0" w:firstLine="0"/>
      </w:pPr>
    </w:p>
    <w:p w:rsidR="00521597" w:rsidRDefault="00521597" w:rsidP="00521597">
      <w:pPr>
        <w:pStyle w:val="a3"/>
        <w:ind w:left="360" w:firstLineChars="0" w:firstLine="0"/>
      </w:pPr>
    </w:p>
    <w:p w:rsidR="00521597" w:rsidRDefault="00521597" w:rsidP="00521597">
      <w:pPr>
        <w:pStyle w:val="a3"/>
        <w:ind w:left="360" w:firstLineChars="0" w:firstLine="0"/>
        <w:rPr>
          <w:rFonts w:hint="eastAsia"/>
        </w:rPr>
      </w:pPr>
    </w:p>
    <w:sectPr w:rsidR="00521597" w:rsidSect="0089083C">
      <w:pgSz w:w="12240" w:h="15840"/>
      <w:pgMar w:top="1440" w:right="1440" w:bottom="1440" w:left="144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D46"/>
    <w:multiLevelType w:val="hybridMultilevel"/>
    <w:tmpl w:val="E19240D6"/>
    <w:lvl w:ilvl="0" w:tplc="A2F40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5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3C"/>
    <w:rsid w:val="00061AC8"/>
    <w:rsid w:val="001C5AA0"/>
    <w:rsid w:val="00521597"/>
    <w:rsid w:val="0089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EA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83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8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635</Characters>
  <Application>Microsoft Macintosh Word</Application>
  <DocSecurity>0</DocSecurity>
  <Lines>5</Lines>
  <Paragraphs>1</Paragraphs>
  <ScaleCrop>false</ScaleCrop>
  <Company>Lehigh University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Mengcen Qian</dc:creator>
  <cp:keywords/>
  <dc:description/>
  <cp:lastModifiedBy>Mengcen Qian</cp:lastModifiedBy>
  <cp:revision>1</cp:revision>
  <dcterms:created xsi:type="dcterms:W3CDTF">2017-04-24T09:50:00Z</dcterms:created>
  <dcterms:modified xsi:type="dcterms:W3CDTF">2017-04-24T10:11:00Z</dcterms:modified>
</cp:coreProperties>
</file>