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3" w:rsidRPr="00D16C13" w:rsidRDefault="00D16C13" w:rsidP="00D16C13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D16C13">
        <w:rPr>
          <w:rFonts w:asciiTheme="majorEastAsia" w:eastAsiaTheme="majorEastAsia" w:hAnsiTheme="majorEastAsia" w:hint="eastAsia"/>
          <w:b/>
          <w:sz w:val="32"/>
          <w:szCs w:val="32"/>
        </w:rPr>
        <w:t>微生物燃料电池在日常出行中的应用</w:t>
      </w:r>
    </w:p>
    <w:p w:rsidR="00D16C13" w:rsidRPr="00D16C13" w:rsidRDefault="00D16C13" w:rsidP="00D16C13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林辉 18307130125</w:t>
      </w:r>
    </w:p>
    <w:p w:rsidR="006215A0" w:rsidRDefault="00D16C13" w:rsidP="00E33827">
      <w:pPr>
        <w:rPr>
          <w:rFonts w:asciiTheme="minorEastAsia" w:hAnsiTheme="minorEastAsia" w:cs="Arial" w:hint="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hyperlink r:id="rId6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微生物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燃料</w:t>
      </w:r>
      <w:hyperlink r:id="rId7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电池</w:t>
        </w:r>
      </w:hyperlink>
      <w:r w:rsidR="00E33827">
        <w:rPr>
          <w:rFonts w:asciiTheme="minorEastAsia" w:hAnsiTheme="minorEastAsia" w:cs="Arial"/>
          <w:color w:val="333333"/>
          <w:sz w:val="28"/>
          <w:szCs w:val="28"/>
        </w:rPr>
        <w:t>是一种利用微生物将有机物中的化学能直</w:t>
      </w:r>
      <w:r w:rsidR="00E33827">
        <w:rPr>
          <w:rFonts w:asciiTheme="minorEastAsia" w:hAnsiTheme="minorEastAsia" w:cs="Arial" w:hint="eastAsia"/>
          <w:color w:val="333333"/>
          <w:sz w:val="28"/>
          <w:szCs w:val="28"/>
        </w:rPr>
        <w:t>接</w:t>
      </w:r>
      <w:r w:rsidRPr="00D16C13">
        <w:rPr>
          <w:rFonts w:asciiTheme="minorEastAsia" w:hAnsiTheme="minorEastAsia" w:cs="Arial"/>
          <w:color w:val="333333"/>
          <w:sz w:val="28"/>
          <w:szCs w:val="28"/>
        </w:rPr>
        <w:t>转化成</w:t>
      </w:r>
      <w:hyperlink r:id="rId8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电能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的</w:t>
      </w:r>
      <w:hyperlink r:id="rId9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装置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。其基本工作原理是：在</w:t>
      </w:r>
      <w:hyperlink r:id="rId10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阳极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室厌氧环境下，有机物在</w:t>
      </w:r>
      <w:hyperlink r:id="rId11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微生物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作用下分解并释放出电子和</w:t>
      </w:r>
      <w:hyperlink r:id="rId12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质子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，电子依靠合适的</w:t>
      </w:r>
      <w:hyperlink r:id="rId13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电子传递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介体在生物组分和阳极之间进行有效传递，并通过外电路传递到</w:t>
      </w:r>
      <w:hyperlink r:id="rId14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阴极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形成</w:t>
      </w:r>
      <w:hyperlink r:id="rId15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电流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，而质子通过质子交换膜传递到阴极，氧化剂（一般为氧气）在阴极得到电子被还原与质子结合成水。</w:t>
      </w:r>
    </w:p>
    <w:p w:rsidR="00D16C13" w:rsidRDefault="00E33827" w:rsidP="00D16C13">
      <w:pPr>
        <w:ind w:left="4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cs="Arial"/>
          <w:noProof/>
          <w:color w:val="333333"/>
          <w:sz w:val="28"/>
          <w:szCs w:val="28"/>
        </w:rPr>
        <w:drawing>
          <wp:inline distT="0" distB="0" distL="0" distR="0">
            <wp:extent cx="2457450" cy="1485900"/>
            <wp:effectExtent l="19050" t="0" r="0" b="0"/>
            <wp:docPr id="4" name="图片 1" descr="150935180730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35180730357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616" cy="14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C1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152650" cy="1935208"/>
            <wp:effectExtent l="19050" t="0" r="0" b="0"/>
            <wp:docPr id="1" name="图片 0" descr="微生物燃料电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生物燃料电池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622" cy="193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</w:p>
    <w:p w:rsidR="00D16C13" w:rsidRDefault="00D16C13" w:rsidP="00E33827">
      <w:pPr>
        <w:ind w:firstLine="420"/>
        <w:rPr>
          <w:rFonts w:asciiTheme="minorEastAsia" w:hAnsiTheme="minorEastAsia" w:cs="Arial" w:hint="eastAsia"/>
          <w:color w:val="333333"/>
          <w:sz w:val="28"/>
          <w:szCs w:val="28"/>
        </w:rPr>
      </w:pPr>
      <w:r w:rsidRPr="00D16C13">
        <w:rPr>
          <w:rFonts w:asciiTheme="minorEastAsia" w:hAnsiTheme="minorEastAsia" w:cs="Arial"/>
          <w:color w:val="333333"/>
          <w:sz w:val="28"/>
          <w:szCs w:val="28"/>
        </w:rPr>
        <w:t>参与传递电子的介体与</w:t>
      </w:r>
      <w:hyperlink r:id="rId18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微生物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和</w:t>
      </w:r>
      <w:hyperlink r:id="rId19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阳极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之间的作用形式有三种：(1) 微生物将氧化还原反应产生的电子直接传递给溶解在溶液中的介体，介体再将</w:t>
      </w:r>
      <w:hyperlink r:id="rId20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电子传递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给</w:t>
      </w:r>
      <w:hyperlink r:id="rId21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电极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；(2)介体能进入到微生物体内，参加反应被还原，从微生物体内出来后再将电子传递给电极；(3) 微生物吸附在电极表面，它将反应产生的电子传递给在</w:t>
      </w:r>
      <w:hyperlink r:id="rId22" w:tgtFrame="_blank" w:history="1">
        <w:r w:rsidRPr="00D16C13">
          <w:rPr>
            <w:rStyle w:val="a5"/>
            <w:rFonts w:asciiTheme="minorEastAsia" w:hAnsiTheme="minorEastAsia" w:cs="Arial"/>
            <w:color w:val="136EC2"/>
            <w:sz w:val="28"/>
            <w:szCs w:val="28"/>
          </w:rPr>
          <w:t>细胞表面</w:t>
        </w:r>
      </w:hyperlink>
      <w:r w:rsidRPr="00D16C13">
        <w:rPr>
          <w:rFonts w:asciiTheme="minorEastAsia" w:hAnsiTheme="minorEastAsia" w:cs="Arial"/>
          <w:color w:val="333333"/>
          <w:sz w:val="28"/>
          <w:szCs w:val="28"/>
        </w:rPr>
        <w:t>的介体，再通过介体传递给电极。</w:t>
      </w:r>
    </w:p>
    <w:p w:rsidR="00D16C13" w:rsidRDefault="00D16C13" w:rsidP="00E33827">
      <w:pPr>
        <w:pStyle w:val="a7"/>
        <w:spacing w:before="0" w:beforeAutospacing="0" w:after="0" w:afterAutospacing="0"/>
        <w:ind w:firstLine="42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sz w:val="28"/>
          <w:szCs w:val="28"/>
        </w:rPr>
        <w:t>目前</w:t>
      </w:r>
      <w:r w:rsidR="00E33827">
        <w:rPr>
          <w:rFonts w:asciiTheme="minorEastAsia" w:hAnsiTheme="minorEastAsia" w:cs="Arial" w:hint="eastAsia"/>
          <w:color w:val="333333"/>
          <w:sz w:val="28"/>
          <w:szCs w:val="28"/>
        </w:rPr>
        <w:t>，</w:t>
      </w:r>
      <w:r>
        <w:rPr>
          <w:rFonts w:asciiTheme="minorEastAsia" w:hAnsiTheme="minorEastAsia" w:cs="Arial" w:hint="eastAsia"/>
          <w:color w:val="333333"/>
          <w:sz w:val="28"/>
          <w:szCs w:val="28"/>
        </w:rPr>
        <w:t>该技术</w:t>
      </w:r>
      <w:r w:rsidR="00E33827">
        <w:rPr>
          <w:rFonts w:asciiTheme="minorEastAsia" w:hAnsiTheme="minorEastAsia" w:cs="Arial" w:hint="eastAsia"/>
          <w:color w:val="333333"/>
          <w:sz w:val="28"/>
          <w:szCs w:val="28"/>
        </w:rPr>
        <w:t>在日常生活中</w:t>
      </w:r>
      <w:r>
        <w:rPr>
          <w:rFonts w:asciiTheme="minorEastAsia" w:hAnsiTheme="minorEastAsia" w:cs="Arial" w:hint="eastAsia"/>
          <w:color w:val="333333"/>
          <w:sz w:val="28"/>
          <w:szCs w:val="28"/>
        </w:rPr>
        <w:t>主要用于</w:t>
      </w:r>
      <w:r w:rsidR="00E33827">
        <w:rPr>
          <w:rFonts w:asciiTheme="minorEastAsia" w:hAnsiTheme="minorEastAsia" w:cs="Arial" w:hint="eastAsia"/>
          <w:color w:val="333333"/>
          <w:sz w:val="28"/>
          <w:szCs w:val="28"/>
        </w:rPr>
        <w:t>以下几大方面：</w:t>
      </w:r>
      <w:r w:rsidR="00E33827" w:rsidRPr="00E33827">
        <w:rPr>
          <w:rFonts w:asciiTheme="minorEastAsia" w:eastAsiaTheme="minorEastAsia" w:hAnsiTheme="minorEastAsia" w:hint="eastAsia"/>
          <w:color w:val="000000"/>
          <w:sz w:val="28"/>
          <w:szCs w:val="28"/>
        </w:rPr>
        <w:t>1、提供电能</w:t>
      </w:r>
      <w:r w:rsidR="00E33827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E33827" w:rsidRPr="00E33827">
        <w:rPr>
          <w:rFonts w:asciiTheme="minorEastAsia" w:eastAsiaTheme="minorEastAsia" w:hAnsiTheme="minorEastAsia" w:hint="eastAsia"/>
          <w:color w:val="000000"/>
          <w:sz w:val="28"/>
          <w:szCs w:val="28"/>
        </w:rPr>
        <w:t>2、废水处理</w:t>
      </w:r>
      <w:r w:rsidR="00E33827">
        <w:rPr>
          <w:rFonts w:asciiTheme="minorEastAsia" w:eastAsiaTheme="minorEastAsia" w:hAnsiTheme="minorEastAsia" w:hint="eastAsia"/>
          <w:color w:val="666666"/>
          <w:sz w:val="28"/>
          <w:szCs w:val="28"/>
        </w:rPr>
        <w:t>。</w:t>
      </w:r>
      <w:r w:rsidR="00E33827" w:rsidRPr="00E33827">
        <w:rPr>
          <w:rFonts w:asciiTheme="minorEastAsia" w:eastAsiaTheme="minorEastAsia" w:hAnsiTheme="minorEastAsia" w:hint="eastAsia"/>
          <w:color w:val="000000"/>
          <w:sz w:val="28"/>
          <w:szCs w:val="28"/>
        </w:rPr>
        <w:t>3、生物修复</w:t>
      </w:r>
      <w:r w:rsidR="00E33827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E33827" w:rsidRPr="00E33827">
        <w:rPr>
          <w:rFonts w:asciiTheme="minorEastAsia" w:eastAsiaTheme="minorEastAsia" w:hAnsiTheme="minorEastAsia" w:hint="eastAsia"/>
          <w:color w:val="000000"/>
          <w:sz w:val="28"/>
          <w:szCs w:val="28"/>
        </w:rPr>
        <w:t>4、生物传感器。</w:t>
      </w:r>
      <w:r w:rsidR="00E33827">
        <w:rPr>
          <w:rFonts w:asciiTheme="minorEastAsia" w:eastAsiaTheme="minorEastAsia" w:hAnsiTheme="minorEastAsia" w:hint="eastAsia"/>
          <w:color w:val="000000"/>
          <w:sz w:val="28"/>
          <w:szCs w:val="28"/>
        </w:rPr>
        <w:t>科学家正致力于研究微生物燃料电池在新能源开发方面的优势，以求在未来能够替代现有的能源方式，使人们的日常出行更加高效，环保。</w:t>
      </w:r>
    </w:p>
    <w:p w:rsidR="00E33827" w:rsidRDefault="00E33827" w:rsidP="00E33827">
      <w:pPr>
        <w:pStyle w:val="a7"/>
        <w:spacing w:before="0" w:beforeAutospacing="0" w:after="0" w:afterAutospacing="0"/>
        <w:rPr>
          <w:rFonts w:asciiTheme="minorEastAsia" w:eastAsiaTheme="minorEastAsia" w:hAnsiTheme="minorEastAsia" w:hint="eastAsia"/>
          <w:color w:val="666666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666666"/>
          <w:sz w:val="28"/>
          <w:szCs w:val="28"/>
        </w:rPr>
        <w:lastRenderedPageBreak/>
        <w:tab/>
        <w:t>微生物燃料电池的优势：</w:t>
      </w:r>
      <w:r w:rsidR="00505A7A">
        <w:rPr>
          <w:rFonts w:asciiTheme="minorEastAsia" w:eastAsiaTheme="minorEastAsia" w:hAnsiTheme="minorEastAsia" w:hint="eastAsia"/>
          <w:color w:val="666666"/>
          <w:sz w:val="28"/>
          <w:szCs w:val="28"/>
        </w:rPr>
        <w:t>1，微生物参与电池内部的化合反应，因此相比较于传统电池，微生物燃料电池的原料来源更广泛一些，可以多种传统电池无法利用的有机和无机物质作为原料，甚至可利用光合作用进行。2，操作条件温和，一般都在常温常压下完成反应。3，资源利用率高，并且产物无污染。在存在这些有利于未来新能源开发的优点之时，微生物燃料电池也存在着电池功率低等问题，这也是目前该技术无法在日常出行等方面取得广泛应用的原因。</w:t>
      </w:r>
      <w:r w:rsidR="002D1CD8">
        <w:rPr>
          <w:rFonts w:asciiTheme="minorEastAsia" w:eastAsiaTheme="minorEastAsia" w:hAnsiTheme="minorEastAsia"/>
          <w:noProof/>
          <w:color w:val="666666"/>
          <w:sz w:val="28"/>
          <w:szCs w:val="28"/>
        </w:rPr>
        <w:drawing>
          <wp:inline distT="0" distB="0" distL="0" distR="0">
            <wp:extent cx="2541270" cy="1766936"/>
            <wp:effectExtent l="19050" t="0" r="0" b="0"/>
            <wp:docPr id="7" name="图片 4" descr="150935210540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35210540198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76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7A" w:rsidRPr="00E33827" w:rsidRDefault="00505A7A" w:rsidP="00E33827">
      <w:pPr>
        <w:pStyle w:val="a7"/>
        <w:spacing w:before="0" w:beforeAutospacing="0" w:after="0" w:afterAutospacing="0"/>
        <w:rPr>
          <w:rFonts w:asciiTheme="minorEastAsia" w:eastAsiaTheme="minorEastAsia" w:hAnsiTheme="minorEastAsia"/>
          <w:color w:val="666666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666666"/>
          <w:sz w:val="28"/>
          <w:szCs w:val="28"/>
        </w:rPr>
        <w:tab/>
        <w:t>总体而言，</w:t>
      </w:r>
      <w:r w:rsidR="002D1CD8">
        <w:rPr>
          <w:rFonts w:asciiTheme="minorEastAsia" w:eastAsiaTheme="minorEastAsia" w:hAnsiTheme="minorEastAsia" w:hint="eastAsia"/>
          <w:color w:val="666666"/>
          <w:sz w:val="28"/>
          <w:szCs w:val="28"/>
        </w:rPr>
        <w:t>在传统燃料带来诸多严重生态问题，人类急需一大新的能源技术来实现低碳出行的今天，</w:t>
      </w:r>
      <w:r>
        <w:rPr>
          <w:rFonts w:asciiTheme="minorEastAsia" w:eastAsiaTheme="minorEastAsia" w:hAnsiTheme="minorEastAsia" w:hint="eastAsia"/>
          <w:color w:val="666666"/>
          <w:sz w:val="28"/>
          <w:szCs w:val="28"/>
        </w:rPr>
        <w:t>微生物燃料电池技术是一项发展前景十分广阔的</w:t>
      </w:r>
      <w:r w:rsidR="002D1CD8">
        <w:rPr>
          <w:rFonts w:asciiTheme="minorEastAsia" w:eastAsiaTheme="minorEastAsia" w:hAnsiTheme="minorEastAsia" w:hint="eastAsia"/>
          <w:color w:val="666666"/>
          <w:sz w:val="28"/>
          <w:szCs w:val="28"/>
        </w:rPr>
        <w:t>技术。</w:t>
      </w:r>
      <w:r>
        <w:rPr>
          <w:rFonts w:asciiTheme="minorEastAsia" w:eastAsiaTheme="minorEastAsia" w:hAnsiTheme="minorEastAsia" w:hint="eastAsia"/>
          <w:color w:val="666666"/>
          <w:sz w:val="28"/>
          <w:szCs w:val="28"/>
        </w:rPr>
        <w:t>它可以有效解决石油，煤炭等传统能源带来的大气污染，能源利用率低的问题</w:t>
      </w:r>
      <w:r w:rsidR="002D1CD8">
        <w:rPr>
          <w:rFonts w:asciiTheme="minorEastAsia" w:eastAsiaTheme="minorEastAsia" w:hAnsiTheme="minorEastAsia" w:hint="eastAsia"/>
          <w:color w:val="666666"/>
          <w:sz w:val="28"/>
          <w:szCs w:val="28"/>
        </w:rPr>
        <w:t>，成为道路出行上的一大亮点。</w:t>
      </w:r>
      <w:r>
        <w:rPr>
          <w:rFonts w:asciiTheme="minorEastAsia" w:eastAsiaTheme="minorEastAsia" w:hAnsiTheme="minorEastAsia" w:hint="eastAsia"/>
          <w:color w:val="666666"/>
          <w:sz w:val="28"/>
          <w:szCs w:val="28"/>
        </w:rPr>
        <w:t>目前科学家还需进一步在化学，生物等方面取得更加卓为成就的突破，</w:t>
      </w:r>
      <w:r w:rsidR="002D1CD8">
        <w:rPr>
          <w:rFonts w:asciiTheme="minorEastAsia" w:eastAsiaTheme="minorEastAsia" w:hAnsiTheme="minorEastAsia" w:hint="eastAsia"/>
          <w:color w:val="666666"/>
          <w:sz w:val="28"/>
          <w:szCs w:val="28"/>
        </w:rPr>
        <w:t>解决微生物燃料电池研发过程中的瓶颈因素，</w:t>
      </w:r>
      <w:r>
        <w:rPr>
          <w:rFonts w:asciiTheme="minorEastAsia" w:eastAsiaTheme="minorEastAsia" w:hAnsiTheme="minorEastAsia" w:hint="eastAsia"/>
          <w:color w:val="666666"/>
          <w:sz w:val="28"/>
          <w:szCs w:val="28"/>
        </w:rPr>
        <w:t>才能使其走向交通线，替代传统的石油，天然气等资源，成为人们日常出行的最佳选择。</w:t>
      </w:r>
    </w:p>
    <w:sectPr w:rsidR="00505A7A" w:rsidRPr="00E33827" w:rsidSect="00621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5F" w:rsidRDefault="007D6C5F" w:rsidP="00D16C13">
      <w:r>
        <w:separator/>
      </w:r>
    </w:p>
  </w:endnote>
  <w:endnote w:type="continuationSeparator" w:id="0">
    <w:p w:rsidR="007D6C5F" w:rsidRDefault="007D6C5F" w:rsidP="00D1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5F" w:rsidRDefault="007D6C5F" w:rsidP="00D16C13">
      <w:r>
        <w:separator/>
      </w:r>
    </w:p>
  </w:footnote>
  <w:footnote w:type="continuationSeparator" w:id="0">
    <w:p w:rsidR="007D6C5F" w:rsidRDefault="007D6C5F" w:rsidP="00D16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C13"/>
    <w:rsid w:val="002D1CD8"/>
    <w:rsid w:val="00505A7A"/>
    <w:rsid w:val="006215A0"/>
    <w:rsid w:val="007D6C5F"/>
    <w:rsid w:val="00D16C13"/>
    <w:rsid w:val="00E3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C1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16C1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16C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6C13"/>
    <w:rPr>
      <w:sz w:val="18"/>
      <w:szCs w:val="18"/>
    </w:rPr>
  </w:style>
  <w:style w:type="paragraph" w:styleId="a7">
    <w:name w:val="Normal (Web)"/>
    <w:basedOn w:val="a"/>
    <w:uiPriority w:val="99"/>
    <w:unhideWhenUsed/>
    <w:rsid w:val="00E338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94%B5%E8%83%BD/889532" TargetMode="External"/><Relationship Id="rId13" Type="http://schemas.openxmlformats.org/officeDocument/2006/relationships/hyperlink" Target="https://baike.baidu.com/item/%E7%94%B5%E5%AD%90%E4%BC%A0%E9%80%92/2035338" TargetMode="External"/><Relationship Id="rId18" Type="http://schemas.openxmlformats.org/officeDocument/2006/relationships/hyperlink" Target="https://baike.baidu.com/item/%E5%BE%AE%E7%94%9F%E7%89%A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baidu.com/item/%E7%94%B5%E6%9E%81" TargetMode="External"/><Relationship Id="rId7" Type="http://schemas.openxmlformats.org/officeDocument/2006/relationships/hyperlink" Target="https://baike.baidu.com/item/%E7%94%B5%E6%B1%A0" TargetMode="External"/><Relationship Id="rId12" Type="http://schemas.openxmlformats.org/officeDocument/2006/relationships/hyperlink" Target="https://baike.baidu.com/item/%E8%B4%A8%E5%AD%90/65645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s://baike.baidu.com/item/%E7%94%B5%E5%AD%90%E4%BC%A0%E9%80%92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BE%AE%E7%94%9F%E7%89%A9" TargetMode="External"/><Relationship Id="rId11" Type="http://schemas.openxmlformats.org/officeDocument/2006/relationships/hyperlink" Target="https://baike.baidu.com/item/%E5%BE%AE%E7%94%9F%E7%89%A9/147527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7%94%B5%E6%B5%81/268192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baike.baidu.com/item/%E9%98%B3%E6%9E%81/1179090" TargetMode="External"/><Relationship Id="rId19" Type="http://schemas.openxmlformats.org/officeDocument/2006/relationships/hyperlink" Target="https://baike.baidu.com/item/%E9%98%B3%E6%9E%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8%A3%85%E7%BD%AE/7145594" TargetMode="External"/><Relationship Id="rId14" Type="http://schemas.openxmlformats.org/officeDocument/2006/relationships/hyperlink" Target="https://baike.baidu.com/item/%E9%98%B4%E6%9E%81/2064706" TargetMode="External"/><Relationship Id="rId22" Type="http://schemas.openxmlformats.org/officeDocument/2006/relationships/hyperlink" Target="https://baike.baidu.com/item/%E7%BB%86%E8%83%9E%E8%A1%A8%E9%9D%A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2018-10-09T07:23:00Z</dcterms:created>
  <dcterms:modified xsi:type="dcterms:W3CDTF">2018-10-09T09:01:00Z</dcterms:modified>
</cp:coreProperties>
</file>