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8253" w14:textId="27BFD879" w:rsidR="00EA4FA5" w:rsidRDefault="00EA4FA5" w:rsidP="00EA4FA5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酶联免疫分析</w:t>
      </w:r>
      <w:r w:rsidRPr="00EA4FA5">
        <w:rPr>
          <w:rFonts w:ascii="宋体" w:eastAsia="宋体" w:hAnsi="宋体" w:hint="eastAsia"/>
          <w:b/>
          <w:bCs/>
          <w:sz w:val="32"/>
          <w:szCs w:val="32"/>
        </w:rPr>
        <w:t>技术</w:t>
      </w:r>
      <w:r>
        <w:rPr>
          <w:rFonts w:ascii="宋体" w:eastAsia="宋体" w:hAnsi="宋体" w:hint="eastAsia"/>
          <w:b/>
          <w:bCs/>
          <w:sz w:val="32"/>
          <w:szCs w:val="32"/>
        </w:rPr>
        <w:t>（ELISA技术）</w:t>
      </w:r>
    </w:p>
    <w:p w14:paraId="43B281B7" w14:textId="47780F8A" w:rsidR="00EA4FA5" w:rsidRDefault="00EA4FA5" w:rsidP="00EA4FA5">
      <w:pPr>
        <w:jc w:val="righ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 xml:space="preserve">周骥桐 </w:t>
      </w:r>
      <w:r w:rsidRPr="00EA4FA5">
        <w:rPr>
          <w:rFonts w:ascii="宋体" w:eastAsia="宋体" w:hAnsi="宋体"/>
          <w:sz w:val="24"/>
        </w:rPr>
        <w:t>21301050283</w:t>
      </w:r>
    </w:p>
    <w:p w14:paraId="0087167B" w14:textId="1F7E892D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一、技术简介：</w:t>
      </w:r>
    </w:p>
    <w:p w14:paraId="63F8FF17" w14:textId="59762567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将抗原抗体的特异性反应与酶对底物的高效催化作用相结合，形成一种检验未知抗原或抗体的技术。</w:t>
      </w:r>
    </w:p>
    <w:p w14:paraId="2485CD84" w14:textId="77777777" w:rsidR="00EA4FA5" w:rsidRDefault="00EA4FA5" w:rsidP="00EA4FA5">
      <w:pPr>
        <w:jc w:val="left"/>
        <w:rPr>
          <w:rFonts w:ascii="宋体" w:eastAsia="宋体" w:hAnsi="宋体" w:hint="eastAsia"/>
          <w:sz w:val="24"/>
        </w:rPr>
      </w:pPr>
    </w:p>
    <w:p w14:paraId="646056B4" w14:textId="412B42A3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二、ELISA技术的两大核心：</w:t>
      </w:r>
    </w:p>
    <w:p w14:paraId="46A50C1A" w14:textId="44CE2912" w:rsidR="00EA4FA5" w:rsidRPr="00EA4FA5" w:rsidRDefault="00EA4FA5" w:rsidP="00EA4FA5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>抗原或抗体的固相化</w:t>
      </w:r>
    </w:p>
    <w:p w14:paraId="1FC4C39F" w14:textId="1327E9FE" w:rsidR="00EA4FA5" w:rsidRPr="00EA4FA5" w:rsidRDefault="00EA4FA5" w:rsidP="00EA4FA5">
      <w:pPr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>（即将抗原或者抗体吸附在固相表面，这有利于后续的系列洗涤操作。且固相化的抗原抗体的免疫学活性不能受到影响。）</w:t>
      </w:r>
    </w:p>
    <w:p w14:paraId="02CB739F" w14:textId="0E1F1FD6" w:rsidR="00EA4FA5" w:rsidRPr="00EA4FA5" w:rsidRDefault="00EA4FA5" w:rsidP="00EA4FA5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>抗原或抗体的酶标记</w:t>
      </w:r>
    </w:p>
    <w:p w14:paraId="7402262A" w14:textId="24919409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EA4FA5">
        <w:rPr>
          <w:rFonts w:ascii="宋体" w:eastAsia="宋体" w:hAnsi="宋体" w:hint="eastAsia"/>
          <w:sz w:val="24"/>
        </w:rPr>
        <w:t>抗原和抗体上需要偶联特定的酶，有利于后期的发光检测。当加入酶促反应的底物后，底物被酶催化成有色产物，而产物的量与试样中待测物质的量直接相关。）</w:t>
      </w:r>
    </w:p>
    <w:p w14:paraId="7FE8D89C" w14:textId="22CAD37B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5A1FE46F" w14:textId="3B3E4465" w:rsidR="00EA4FA5" w:rsidRPr="00EA4FA5" w:rsidRDefault="00EA4FA5" w:rsidP="00EA4FA5">
      <w:pPr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三、技术原理示意图：</w:t>
      </w:r>
    </w:p>
    <w:p w14:paraId="24C6D310" w14:textId="7BFD781F" w:rsidR="00EA4FA5" w:rsidRDefault="00EA4FA5" w:rsidP="00EA4FA5">
      <w:pPr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/>
          <w:sz w:val="24"/>
        </w:rPr>
        <w:drawing>
          <wp:anchor distT="0" distB="0" distL="114300" distR="114300" simplePos="0" relativeHeight="251659264" behindDoc="0" locked="0" layoutInCell="1" allowOverlap="1" wp14:anchorId="58C990D9" wp14:editId="1119E192">
            <wp:simplePos x="0" y="0"/>
            <wp:positionH relativeFrom="column">
              <wp:posOffset>1841065</wp:posOffset>
            </wp:positionH>
            <wp:positionV relativeFrom="paragraph">
              <wp:posOffset>80010</wp:posOffset>
            </wp:positionV>
            <wp:extent cx="1645920" cy="1622984"/>
            <wp:effectExtent l="0" t="0" r="5080" b="3175"/>
            <wp:wrapSquare wrapText="bothSides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0"/>
                    <a:stretch/>
                  </pic:blipFill>
                  <pic:spPr bwMode="auto">
                    <a:xfrm>
                      <a:off x="0" y="0"/>
                      <a:ext cx="1645920" cy="1622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FA5">
        <w:rPr>
          <w:rFonts w:ascii="宋体" w:eastAsia="宋体" w:hAnsi="宋体"/>
          <w:sz w:val="24"/>
        </w:rPr>
        <w:drawing>
          <wp:anchor distT="0" distB="0" distL="114300" distR="114300" simplePos="0" relativeHeight="251658240" behindDoc="0" locked="0" layoutInCell="1" allowOverlap="1" wp14:anchorId="42B8A282" wp14:editId="1F3C2A3D">
            <wp:simplePos x="0" y="0"/>
            <wp:positionH relativeFrom="column">
              <wp:posOffset>40005</wp:posOffset>
            </wp:positionH>
            <wp:positionV relativeFrom="paragraph">
              <wp:posOffset>79943</wp:posOffset>
            </wp:positionV>
            <wp:extent cx="1692275" cy="1621155"/>
            <wp:effectExtent l="0" t="0" r="0" b="4445"/>
            <wp:wrapSquare wrapText="bothSides"/>
            <wp:docPr id="1" name="图片 1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图形用户界面&#10;&#10;描述已自动生成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" t="10277" r="9734" b="9400"/>
                    <a:stretch/>
                  </pic:blipFill>
                  <pic:spPr bwMode="auto">
                    <a:xfrm>
                      <a:off x="0" y="0"/>
                      <a:ext cx="1692275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348D" w14:textId="6F463B5B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310545E7" w14:textId="24B495FE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0208E92D" w14:textId="2F1ADC09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58AD26D3" w14:textId="49281A3A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652629C7" w14:textId="0F0D86AF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7F3B612A" w14:textId="2A27FA65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688A93AE" w14:textId="56007279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08F3DF16" w14:textId="14D8CA90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7025D6C7" w14:textId="3A5A19B8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左图：利用荧光标记检测二抗的数量，而二抗的数量相当于一抗的数量，也相当于抗原的数量。</w:t>
      </w:r>
    </w:p>
    <w:p w14:paraId="12B96AD8" w14:textId="3B57159A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右图：二抗连接特定的酶，酶通过催化特定的底物产生发光反应，也可以实现定量检测。</w:t>
      </w:r>
    </w:p>
    <w:p w14:paraId="4706F6E6" w14:textId="7FD54571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7655C59B" w14:textId="767CAB84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四、常用的酶联免疫分析技术：</w:t>
      </w:r>
    </w:p>
    <w:p w14:paraId="597D01F2" w14:textId="44F6B66C" w:rsidR="00EA4FA5" w:rsidRDefault="00EA4FA5" w:rsidP="00EA4FA5">
      <w:pPr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双抗体夹心法</w:t>
      </w:r>
      <w:r w:rsidRPr="00EA4FA5">
        <w:rPr>
          <w:rFonts w:ascii="宋体" w:eastAsia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433D6D46" wp14:editId="166FBC44">
            <wp:simplePos x="0" y="0"/>
            <wp:positionH relativeFrom="column">
              <wp:posOffset>37601</wp:posOffset>
            </wp:positionH>
            <wp:positionV relativeFrom="paragraph">
              <wp:posOffset>30480</wp:posOffset>
            </wp:positionV>
            <wp:extent cx="800735" cy="852170"/>
            <wp:effectExtent l="0" t="0" r="0" b="0"/>
            <wp:wrapSquare wrapText="bothSides"/>
            <wp:docPr id="4" name="图片 4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形状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S</w:t>
      </w:r>
      <w:r>
        <w:rPr>
          <w:rFonts w:ascii="宋体" w:eastAsia="宋体" w:hAnsi="宋体" w:hint="eastAsia"/>
          <w:sz w:val="24"/>
        </w:rPr>
        <w:t>andwich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ELISA）</w:t>
      </w:r>
    </w:p>
    <w:p w14:paraId="465C26AA" w14:textId="43972583" w:rsidR="00EA4FA5" w:rsidRPr="00EA4FA5" w:rsidRDefault="00EA4FA5" w:rsidP="00EA4FA5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通过一抗与抗原结合将抗原固定在固相载体上，再使二抗与抗原结合，通过二抗的标记物（特定的酶）催化特定的底物产生发光反应而实现定量检测。</w:t>
      </w:r>
    </w:p>
    <w:p w14:paraId="5348A611" w14:textId="26691D81" w:rsidR="00EA4FA5" w:rsidRDefault="00EA4FA5" w:rsidP="00EA4FA5">
      <w:pPr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/>
          <w:sz w:val="24"/>
        </w:rPr>
        <w:drawing>
          <wp:anchor distT="0" distB="0" distL="114300" distR="114300" simplePos="0" relativeHeight="251661312" behindDoc="0" locked="0" layoutInCell="1" allowOverlap="1" wp14:anchorId="2DFAD432" wp14:editId="203EC15A">
            <wp:simplePos x="0" y="0"/>
            <wp:positionH relativeFrom="column">
              <wp:posOffset>36830</wp:posOffset>
            </wp:positionH>
            <wp:positionV relativeFrom="paragraph">
              <wp:posOffset>187960</wp:posOffset>
            </wp:positionV>
            <wp:extent cx="800735" cy="866775"/>
            <wp:effectExtent l="0" t="0" r="0" b="0"/>
            <wp:wrapSquare wrapText="bothSides"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9BEF8" w14:textId="196A847B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竞争法（Competitive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ELISA）</w:t>
      </w:r>
    </w:p>
    <w:p w14:paraId="54FC8BCE" w14:textId="3E0FC2B8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一抗与二抗结合，使两者固定在固相载体上，二抗再与抗原结合。除了待测抗原外，还需引入带有标记物的竞争抗原。待测抗原浓度高时，标记物表达的信号较弱，反之亦然。</w:t>
      </w:r>
    </w:p>
    <w:p w14:paraId="7DADEBD9" w14:textId="143DF053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3F03D48D" w14:textId="77777777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787739C7" w14:textId="77777777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273969CF" w14:textId="60B4ED9E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双抗体夹心法与竞争法的优缺点比较：</w:t>
      </w:r>
    </w:p>
    <w:p w14:paraId="0E4D4CC0" w14:textId="39F2D8BC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、双抗体夹心法：</w:t>
      </w:r>
    </w:p>
    <w:p w14:paraId="52D0BFF4" w14:textId="2FC8503F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优点：灵敏度高，特异性强，可用于直接或间接的检测，抗原也不需要实现钝化。</w:t>
      </w:r>
    </w:p>
    <w:p w14:paraId="245AAFD0" w14:textId="0A2A3D08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缺点：抗原需要有两个以上的抗体结合部位，否则没有办法同时与一抗和二抗相结合。</w:t>
      </w:r>
    </w:p>
    <w:p w14:paraId="11741621" w14:textId="2D81A8A3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622F34FA" w14:textId="7FF58269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2、竞争法：</w:t>
      </w:r>
    </w:p>
    <w:p w14:paraId="4E42007E" w14:textId="538B3B85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优点：可适用于纯度较低的样品，而且数据的再现性较高</w:t>
      </w:r>
    </w:p>
    <w:p w14:paraId="306D60D8" w14:textId="3E38D060" w:rsidR="00EA4FA5" w:rsidRP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缺点：选择合适的抗体有难度；检测大分子抗原物质时，</w:t>
      </w:r>
      <w:r>
        <w:rPr>
          <w:rFonts w:ascii="宋体" w:eastAsia="宋体" w:hAnsi="宋体" w:hint="eastAsia"/>
          <w:sz w:val="24"/>
        </w:rPr>
        <w:t>且由于空间位阻的影响，</w:t>
      </w:r>
      <w:r>
        <w:rPr>
          <w:rFonts w:ascii="宋体" w:eastAsia="宋体" w:hAnsi="宋体" w:hint="eastAsia"/>
          <w:sz w:val="24"/>
        </w:rPr>
        <w:t>竞争法没有双抗体夹心法检测大分子抗原物质灵敏度高；检测抗体时，由于两种竞争的抗体来源不一，导致两种抗体趋同性不高，结果可靠性不高。</w:t>
      </w:r>
      <w:r w:rsidRPr="00EA4FA5">
        <w:rPr>
          <w:rFonts w:ascii="宋体" w:eastAsia="宋体" w:hAnsi="宋体" w:cs="宋体"/>
          <w:kern w:val="0"/>
          <w:sz w:val="24"/>
        </w:rPr>
        <w:fldChar w:fldCharType="begin"/>
      </w:r>
      <w:r w:rsidRPr="00EA4FA5">
        <w:rPr>
          <w:rFonts w:ascii="宋体" w:eastAsia="宋体" w:hAnsi="宋体" w:cs="宋体"/>
          <w:kern w:val="0"/>
          <w:sz w:val="24"/>
        </w:rPr>
        <w:instrText xml:space="preserve"> INCLUDEPICTURE "https://gimg2.baidu.com/image_search/src=http%3A%2F%2Fwww.zhiyunda.com%2Fuploadfile%2Fupfiles%2F20140819163611.jpg&amp;refer=http%3A%2F%2Fwww.zhiyunda.com&amp;app=2002&amp;size=f9999,10000&amp;q=a80&amp;n=0&amp;g=0n&amp;fmt=jpeg?sec=1635987353&amp;t=35784558e801442cb1a204d3ec140ce0" \* MERGEFORMATINET </w:instrText>
      </w:r>
      <w:r w:rsidRPr="00EA4FA5">
        <w:rPr>
          <w:rFonts w:ascii="宋体" w:eastAsia="宋体" w:hAnsi="宋体" w:cs="宋体"/>
          <w:kern w:val="0"/>
          <w:sz w:val="24"/>
        </w:rPr>
        <w:fldChar w:fldCharType="separate"/>
      </w:r>
      <w:r w:rsidRPr="00EA4FA5">
        <w:rPr>
          <w:rFonts w:ascii="宋体" w:eastAsia="宋体" w:hAnsi="宋体" w:cs="宋体"/>
          <w:kern w:val="0"/>
          <w:sz w:val="24"/>
        </w:rPr>
        <w:fldChar w:fldCharType="end"/>
      </w:r>
    </w:p>
    <w:p w14:paraId="001E82ED" w14:textId="0B740916" w:rsidR="00EA4FA5" w:rsidRDefault="00EA4FA5" w:rsidP="00EA4FA5">
      <w:pPr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 wp14:anchorId="4953D709" wp14:editId="281EBCAC">
            <wp:simplePos x="0" y="0"/>
            <wp:positionH relativeFrom="column">
              <wp:posOffset>3829050</wp:posOffset>
            </wp:positionH>
            <wp:positionV relativeFrom="paragraph">
              <wp:posOffset>53340</wp:posOffset>
            </wp:positionV>
            <wp:extent cx="1463040" cy="1167130"/>
            <wp:effectExtent l="0" t="0" r="0" b="1270"/>
            <wp:wrapSquare wrapText="bothSides"/>
            <wp:docPr id="6" name="图片 6" descr="桌子上放满了不同类型的电子产品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桌子上放满了不同类型的电子产品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E28E4" w14:textId="2640F005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五、在食品方面的技术应用：</w:t>
      </w:r>
    </w:p>
    <w:p w14:paraId="6BF94AB0" w14:textId="16212EBD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1、食品中农药残留的检测：</w:t>
      </w:r>
    </w:p>
    <w:p w14:paraId="58A64CEE" w14:textId="5CAC322B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自1</w:t>
      </w:r>
      <w:r>
        <w:rPr>
          <w:rFonts w:ascii="宋体" w:eastAsia="宋体" w:hAnsi="宋体"/>
          <w:sz w:val="24"/>
        </w:rPr>
        <w:t>983</w:t>
      </w:r>
      <w:r>
        <w:rPr>
          <w:rFonts w:ascii="宋体" w:eastAsia="宋体" w:hAnsi="宋体" w:hint="eastAsia"/>
          <w:sz w:val="24"/>
        </w:rPr>
        <w:t>年以来，ELISA成为许多国际权威分析机构分析残留农药的首选方法。到现在为止，主要应用ELISA来检测食品中的除草剂、杀菌剂和杀虫剂等农药残留。</w:t>
      </w:r>
    </w:p>
    <w:p w14:paraId="0BCA7EFF" w14:textId="3639DB26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2、食品中药物残留的检测：</w:t>
      </w:r>
    </w:p>
    <w:p w14:paraId="27E2CA24" w14:textId="78D4E1CC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吴定等制备了兔抗氨苄西林钠血清，建立了快速测定乳中氨苄西林钠含量的ELISA方法。</w:t>
      </w:r>
    </w:p>
    <w:p w14:paraId="6BE8D7AC" w14:textId="551621B8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LoomansE等用新霉胺作为免疫原建立ELISA方法同时检测牛奶中的庆大霉素、卡那霉素和新霉素。</w:t>
      </w:r>
    </w:p>
    <w:p w14:paraId="65D133E8" w14:textId="2754D47D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3、ELISA技术也被用于食品中毒素的检测、微生物的检测、转基因产品等检测等等。</w:t>
      </w:r>
    </w:p>
    <w:p w14:paraId="2DD348FD" w14:textId="28C28A92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31537C0F" w14:textId="3F80F381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六、ELISA技术等优势和缺陷：</w:t>
      </w:r>
    </w:p>
    <w:p w14:paraId="2B7C6F67" w14:textId="77777777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优势：</w:t>
      </w:r>
    </w:p>
    <w:p w14:paraId="1F6258CF" w14:textId="1F2058F0" w:rsidR="00EA4FA5" w:rsidRPr="00EA4FA5" w:rsidRDefault="00EA4FA5" w:rsidP="00EA4FA5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>高特异性和灵敏性</w:t>
      </w:r>
      <w:r>
        <w:rPr>
          <w:rFonts w:ascii="宋体" w:eastAsia="宋体" w:hAnsi="宋体" w:hint="eastAsia"/>
          <w:sz w:val="24"/>
        </w:rPr>
        <w:t>。</w:t>
      </w:r>
    </w:p>
    <w:p w14:paraId="7A46C83E" w14:textId="3700A25D" w:rsidR="00EA4FA5" w:rsidRDefault="00EA4FA5" w:rsidP="00EA4FA5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检测范围在ng</w:t>
      </w:r>
      <w:r>
        <w:rPr>
          <w:rFonts w:ascii="宋体" w:eastAsia="宋体" w:hAnsi="宋体"/>
          <w:sz w:val="24"/>
        </w:rPr>
        <w:t>-</w:t>
      </w:r>
      <w:r>
        <w:rPr>
          <w:rFonts w:ascii="宋体" w:eastAsia="宋体" w:hAnsi="宋体" w:hint="eastAsia"/>
          <w:sz w:val="24"/>
        </w:rPr>
        <w:t>pg水平，属于超微量分析技术。</w:t>
      </w:r>
    </w:p>
    <w:p w14:paraId="2D4F2EE6" w14:textId="2E61A5F3" w:rsidR="00EA4FA5" w:rsidRDefault="00EA4FA5" w:rsidP="00EA4FA5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结果准确重现性好。</w:t>
      </w:r>
    </w:p>
    <w:p w14:paraId="11DC09EB" w14:textId="73281EC9" w:rsidR="00EA4FA5" w:rsidRDefault="00EA4FA5" w:rsidP="00EA4FA5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廉价、操作简单、处理量大。</w:t>
      </w:r>
    </w:p>
    <w:p w14:paraId="6531F81C" w14:textId="31617FDC" w:rsidR="00EA4FA5" w:rsidRDefault="00EA4FA5" w:rsidP="00EA4FA5">
      <w:pPr>
        <w:jc w:val="left"/>
        <w:rPr>
          <w:rFonts w:ascii="宋体" w:eastAsia="宋体" w:hAnsi="宋体"/>
          <w:sz w:val="24"/>
        </w:rPr>
      </w:pPr>
    </w:p>
    <w:p w14:paraId="0472DC6A" w14:textId="6F6C80BA" w:rsidR="00EA4FA5" w:rsidRDefault="00EA4FA5" w:rsidP="00EA4FA5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缺陷：</w:t>
      </w:r>
    </w:p>
    <w:p w14:paraId="309364A5" w14:textId="6E029FB6" w:rsidR="00EA4FA5" w:rsidRPr="00EA4FA5" w:rsidRDefault="00EA4FA5" w:rsidP="00EA4FA5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24"/>
        </w:rPr>
      </w:pPr>
      <w:r w:rsidRPr="00EA4FA5">
        <w:rPr>
          <w:rFonts w:ascii="宋体" w:eastAsia="宋体" w:hAnsi="宋体" w:hint="eastAsia"/>
          <w:sz w:val="24"/>
        </w:rPr>
        <w:t>对试剂的选择性高，很难同时分析多种成分</w:t>
      </w:r>
    </w:p>
    <w:p w14:paraId="454E759B" w14:textId="32414D8A" w:rsidR="00EA4FA5" w:rsidRDefault="00EA4FA5" w:rsidP="00EA4FA5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对结构类似的化合物有一定程度的交叉反应</w:t>
      </w:r>
    </w:p>
    <w:p w14:paraId="0E4885EC" w14:textId="23CE16E3" w:rsidR="00EA4FA5" w:rsidRPr="00EA4FA5" w:rsidRDefault="00EA4FA5" w:rsidP="00EA4FA5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分析分子量很小的化合物或很不稳定的化合物有一定的困难。</w:t>
      </w:r>
    </w:p>
    <w:sectPr w:rsidR="00EA4FA5" w:rsidRPr="00EA4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0DF"/>
    <w:multiLevelType w:val="hybridMultilevel"/>
    <w:tmpl w:val="A09CE842"/>
    <w:lvl w:ilvl="0" w:tplc="14A45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760D6"/>
    <w:multiLevelType w:val="hybridMultilevel"/>
    <w:tmpl w:val="591846D4"/>
    <w:lvl w:ilvl="0" w:tplc="0FD24F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B5601A"/>
    <w:multiLevelType w:val="hybridMultilevel"/>
    <w:tmpl w:val="F7AADCBA"/>
    <w:lvl w:ilvl="0" w:tplc="E60038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A5"/>
    <w:rsid w:val="00E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1785"/>
  <w15:chartTrackingRefBased/>
  <w15:docId w15:val="{EDC89968-87A6-0145-8FD6-671306F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18498</dc:creator>
  <cp:keywords/>
  <dc:description/>
  <cp:lastModifiedBy>18498</cp:lastModifiedBy>
  <cp:revision>1</cp:revision>
  <dcterms:created xsi:type="dcterms:W3CDTF">2021-10-04T23:19:00Z</dcterms:created>
  <dcterms:modified xsi:type="dcterms:W3CDTF">2021-10-05T01:00:00Z</dcterms:modified>
</cp:coreProperties>
</file>