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43" w:rsidRPr="00DF0E29" w:rsidRDefault="00504A43" w:rsidP="00504A43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</w:t>
      </w:r>
    </w:p>
    <w:p w:rsidR="00504A43" w:rsidRDefault="00504A43" w:rsidP="00504A43">
      <w:pPr>
        <w:numPr>
          <w:ilvl w:val="0"/>
          <w:numId w:val="1"/>
        </w:numPr>
        <w:tabs>
          <w:tab w:val="clear" w:pos="720"/>
          <w:tab w:val="num" w:pos="300"/>
        </w:tabs>
        <w:ind w:leftChars="71" w:left="509"/>
        <w:rPr>
          <w:rFonts w:hint="eastAsia"/>
        </w:rPr>
      </w:pPr>
      <w:r w:rsidRPr="002F7837">
        <w:rPr>
          <w:rFonts w:hint="eastAsia"/>
        </w:rPr>
        <w:t>如图所示电路，输入端</w:t>
      </w:r>
      <w:r w:rsidRPr="007A41E9">
        <w:rPr>
          <w:i/>
        </w:rPr>
        <w:t>R&gt;&gt;Z</w:t>
      </w:r>
      <w:r w:rsidRPr="002F7837">
        <w:rPr>
          <w:rFonts w:hint="eastAsia"/>
        </w:rPr>
        <w:t>（类似于电流源，</w:t>
      </w:r>
      <w:r w:rsidRPr="007A41E9">
        <w:rPr>
          <w:i/>
        </w:rPr>
        <w:t>V</w:t>
      </w:r>
      <w:r w:rsidRPr="007A41E9">
        <w:rPr>
          <w:i/>
          <w:vertAlign w:val="subscript"/>
        </w:rPr>
        <w:t>A</w:t>
      </w:r>
      <w:r w:rsidRPr="007A41E9">
        <w:rPr>
          <w:i/>
        </w:rPr>
        <w:t>=IZ</w:t>
      </w:r>
      <w:r w:rsidRPr="002F7837">
        <w:rPr>
          <w:rFonts w:hint="eastAsia"/>
        </w:rPr>
        <w:t>），</w:t>
      </w:r>
      <w:proofErr w:type="gramStart"/>
      <w:r w:rsidRPr="002F7837">
        <w:rPr>
          <w:rFonts w:hint="eastAsia"/>
        </w:rPr>
        <w:t>试对于</w:t>
      </w:r>
      <w:proofErr w:type="gramEnd"/>
      <w:r w:rsidRPr="007A41E9">
        <w:rPr>
          <w:i/>
        </w:rPr>
        <w:t>R</w:t>
      </w:r>
      <w:r w:rsidRPr="007A41E9">
        <w:rPr>
          <w:i/>
          <w:vertAlign w:val="subscript"/>
        </w:rPr>
        <w:t>L</w:t>
      </w:r>
      <w:r w:rsidRPr="002F7837">
        <w:t>=0</w:t>
      </w:r>
      <w:r w:rsidRPr="002F7837">
        <w:rPr>
          <w:rFonts w:hint="eastAsia"/>
        </w:rPr>
        <w:t>、</w:t>
      </w:r>
      <w:r w:rsidRPr="002F7837">
        <w:t xml:space="preserve"> </w:t>
      </w:r>
      <w:r w:rsidRPr="007A41E9">
        <w:rPr>
          <w:i/>
        </w:rPr>
        <w:t>R</w:t>
      </w:r>
      <w:r w:rsidRPr="007A41E9">
        <w:rPr>
          <w:i/>
          <w:vertAlign w:val="subscript"/>
        </w:rPr>
        <w:t>L</w:t>
      </w:r>
      <w:r w:rsidRPr="007A41E9">
        <w:rPr>
          <w:i/>
        </w:rPr>
        <w:t>=Z</w:t>
      </w:r>
      <w:r w:rsidRPr="002F7837">
        <w:rPr>
          <w:rFonts w:hint="eastAsia"/>
        </w:rPr>
        <w:t>、</w:t>
      </w:r>
      <w:r w:rsidRPr="002F7837">
        <w:t xml:space="preserve"> </w:t>
      </w:r>
      <w:r w:rsidRPr="007A41E9">
        <w:rPr>
          <w:i/>
        </w:rPr>
        <w:t>R</w:t>
      </w:r>
      <w:r w:rsidRPr="007A41E9">
        <w:rPr>
          <w:i/>
          <w:vertAlign w:val="subscript"/>
        </w:rPr>
        <w:t>L</w:t>
      </w:r>
      <w:r w:rsidRPr="002F7837">
        <w:t>=</w:t>
      </w:r>
      <w:r w:rsidRPr="002F7837">
        <w:sym w:font="Symbol" w:char="00A5"/>
      </w:r>
      <w:r w:rsidRPr="002F7837">
        <w:rPr>
          <w:rFonts w:hint="eastAsia"/>
        </w:rPr>
        <w:t>三种情况分析并画出</w:t>
      </w:r>
      <w:r w:rsidRPr="002F7837">
        <w:t>A</w:t>
      </w:r>
      <w:r w:rsidRPr="002F7837">
        <w:rPr>
          <w:rFonts w:hint="eastAsia"/>
        </w:rPr>
        <w:t>点和</w:t>
      </w:r>
      <w:r w:rsidRPr="002F7837">
        <w:t>B</w:t>
      </w:r>
      <w:r w:rsidRPr="002F7837">
        <w:rPr>
          <w:rFonts w:hint="eastAsia"/>
        </w:rPr>
        <w:t>点的电压波形（注意标明波形转换的时间，设电缆的延迟时间为</w:t>
      </w:r>
      <w:r w:rsidRPr="007A41E9">
        <w:rPr>
          <w:i/>
        </w:rPr>
        <w:t>t</w:t>
      </w:r>
      <w:r w:rsidRPr="007A41E9">
        <w:rPr>
          <w:i/>
          <w:vertAlign w:val="subscript"/>
        </w:rPr>
        <w:t>d</w:t>
      </w:r>
      <w:r w:rsidRPr="002F7837">
        <w:rPr>
          <w:rFonts w:hint="eastAsia"/>
        </w:rPr>
        <w:t>）。</w:t>
      </w:r>
    </w:p>
    <w:p w:rsidR="00504A43" w:rsidRPr="002F7837" w:rsidRDefault="00504A43" w:rsidP="00504A43">
      <w:pPr>
        <w:jc w:val="center"/>
      </w:pPr>
      <w:r>
        <w:rPr>
          <w:noProof/>
        </w:rPr>
        <w:drawing>
          <wp:inline distT="0" distB="0" distL="0" distR="0">
            <wp:extent cx="2990850" cy="1357883"/>
            <wp:effectExtent l="19050" t="0" r="0" b="0"/>
            <wp:docPr id="3" name="图片 3" descr="pi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p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85" cy="1358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A43" w:rsidRPr="00E74D95" w:rsidRDefault="00504A43" w:rsidP="00504A43">
      <w:pPr>
        <w:numPr>
          <w:ilvl w:val="0"/>
          <w:numId w:val="1"/>
        </w:numPr>
        <w:tabs>
          <w:tab w:val="clear" w:pos="720"/>
          <w:tab w:val="num" w:pos="510"/>
        </w:tabs>
        <w:ind w:leftChars="71" w:left="509"/>
        <w:rPr>
          <w:rFonts w:hint="eastAsia"/>
          <w:szCs w:val="21"/>
        </w:rPr>
      </w:pPr>
      <w:r w:rsidRPr="002F7837">
        <w:rPr>
          <w:rFonts w:hint="eastAsia"/>
        </w:rPr>
        <w:t>输入为幅度为</w:t>
      </w:r>
      <w:r w:rsidRPr="007A41E9">
        <w:rPr>
          <w:i/>
        </w:rPr>
        <w:t>V</w:t>
      </w:r>
      <w:proofErr w:type="gramStart"/>
      <w:r w:rsidRPr="002F7837">
        <w:rPr>
          <w:rFonts w:hint="eastAsia"/>
        </w:rPr>
        <w:t>的阶跃信号</w:t>
      </w:r>
      <w:proofErr w:type="gramEnd"/>
      <w:r w:rsidRPr="002F7837">
        <w:rPr>
          <w:rFonts w:hint="eastAsia"/>
        </w:rPr>
        <w:t>，试画出</w:t>
      </w:r>
      <w:r w:rsidRPr="007A41E9">
        <w:rPr>
          <w:i/>
        </w:rPr>
        <w:t>V</w:t>
      </w:r>
      <w:r w:rsidRPr="003B4B25">
        <w:rPr>
          <w:vertAlign w:val="subscript"/>
        </w:rPr>
        <w:t>+</w:t>
      </w:r>
      <w:r w:rsidRPr="002F7837">
        <w:rPr>
          <w:rFonts w:hint="eastAsia"/>
        </w:rPr>
        <w:t>、</w:t>
      </w:r>
      <w:r w:rsidRPr="007A41E9">
        <w:rPr>
          <w:i/>
        </w:rPr>
        <w:t>V</w:t>
      </w:r>
      <w:r w:rsidRPr="003B4B25">
        <w:rPr>
          <w:vertAlign w:val="subscript"/>
        </w:rPr>
        <w:t>-</w:t>
      </w:r>
      <w:r w:rsidRPr="002F7837">
        <w:rPr>
          <w:rFonts w:hint="eastAsia"/>
        </w:rPr>
        <w:t>、</w:t>
      </w:r>
      <w:r w:rsidRPr="007A41E9">
        <w:rPr>
          <w:i/>
        </w:rPr>
        <w:t>V</w:t>
      </w:r>
      <w:r w:rsidRPr="007A41E9">
        <w:rPr>
          <w:i/>
          <w:vertAlign w:val="subscript"/>
        </w:rPr>
        <w:t>O</w:t>
      </w:r>
      <w:r w:rsidRPr="002F7837">
        <w:rPr>
          <w:rFonts w:hint="eastAsia"/>
        </w:rPr>
        <w:t>的波形。</w:t>
      </w:r>
    </w:p>
    <w:p w:rsidR="00504A43" w:rsidRDefault="00504A43" w:rsidP="00504A43">
      <w:pPr>
        <w:jc w:val="center"/>
        <w:rPr>
          <w:rFonts w:hint="eastAsia"/>
          <w:szCs w:val="21"/>
        </w:rPr>
      </w:pPr>
      <w:r w:rsidRPr="00DF0E29">
        <w:rPr>
          <w:rFonts w:hint="eastAsia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4.4pt;margin-top:138.1pt;width:161pt;height:74pt;z-index:251660288">
            <v:imagedata r:id="rId6" o:title=""/>
          </v:shape>
          <o:OLEObject Type="Embed" ProgID="Equation.3" ShapeID="_x0000_s1029" DrawAspect="Content" ObjectID="_1425880518" r:id="rId7"/>
        </w:pict>
      </w:r>
      <w:r>
        <w:rPr>
          <w:noProof/>
          <w:szCs w:val="21"/>
        </w:rPr>
        <w:drawing>
          <wp:inline distT="0" distB="0" distL="0" distR="0">
            <wp:extent cx="2852737" cy="1630135"/>
            <wp:effectExtent l="19050" t="0" r="4763" b="0"/>
            <wp:docPr id="2" name="图片 2" descr="pipe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pei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37" cy="163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A43" w:rsidRDefault="00504A43" w:rsidP="00504A43">
      <w:pPr>
        <w:numPr>
          <w:ilvl w:val="0"/>
          <w:numId w:val="1"/>
        </w:numPr>
        <w:tabs>
          <w:tab w:val="clear" w:pos="720"/>
          <w:tab w:val="num" w:pos="510"/>
        </w:tabs>
        <w:ind w:leftChars="71" w:left="509"/>
        <w:rPr>
          <w:rFonts w:hint="eastAsia"/>
          <w:szCs w:val="21"/>
        </w:rPr>
      </w:pPr>
      <w:r w:rsidRPr="00680FE1">
        <w:rPr>
          <w:rFonts w:hint="eastAsia"/>
          <w:szCs w:val="21"/>
        </w:rPr>
        <w:t>请推导闪烁探测器输出</w:t>
      </w:r>
      <w:r>
        <w:rPr>
          <w:rFonts w:hint="eastAsia"/>
          <w:szCs w:val="21"/>
        </w:rPr>
        <w:t>电压</w:t>
      </w:r>
      <w:r w:rsidRPr="00680FE1">
        <w:rPr>
          <w:rFonts w:hint="eastAsia"/>
          <w:szCs w:val="21"/>
        </w:rPr>
        <w:t>脉冲形状</w:t>
      </w:r>
      <w:r>
        <w:rPr>
          <w:rFonts w:hint="eastAsia"/>
          <w:szCs w:val="21"/>
        </w:rPr>
        <w:t>。已知</w:t>
      </w:r>
    </w:p>
    <w:p w:rsidR="00504A43" w:rsidRDefault="00504A43" w:rsidP="00504A4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</w:t>
      </w:r>
    </w:p>
    <w:p w:rsidR="00504A43" w:rsidRDefault="00504A43" w:rsidP="00504A4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</w:t>
      </w:r>
      <w:r>
        <w:rPr>
          <w:rFonts w:hint="eastAsia"/>
          <w:szCs w:val="21"/>
        </w:rPr>
        <w:t>则</w:t>
      </w:r>
    </w:p>
    <w:p w:rsidR="00504A43" w:rsidRDefault="00504A43" w:rsidP="00504A43">
      <w:pPr>
        <w:rPr>
          <w:rFonts w:hint="eastAsia"/>
          <w:szCs w:val="21"/>
        </w:rPr>
      </w:pPr>
    </w:p>
    <w:p w:rsidR="00504A43" w:rsidRDefault="00504A43" w:rsidP="00504A43">
      <w:pPr>
        <w:rPr>
          <w:rFonts w:hint="eastAsia"/>
          <w:szCs w:val="21"/>
        </w:rPr>
      </w:pPr>
    </w:p>
    <w:p w:rsidR="00504A43" w:rsidRDefault="00504A43" w:rsidP="00504A4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Pr="00680FE1">
        <w:rPr>
          <w:rFonts w:hint="eastAsia"/>
          <w:szCs w:val="21"/>
        </w:rPr>
        <w:t>对两种情况进行讨论：</w:t>
      </w:r>
      <w:r w:rsidRPr="00253926">
        <w:rPr>
          <w:rFonts w:hint="eastAsia"/>
          <w:i/>
          <w:szCs w:val="21"/>
        </w:rPr>
        <w:t>RC&gt;&gt;</w:t>
      </w:r>
      <w:r w:rsidRPr="00253926">
        <w:rPr>
          <w:i/>
          <w:szCs w:val="21"/>
        </w:rPr>
        <w:sym w:font="Symbol" w:char="0074"/>
      </w:r>
      <w:r w:rsidRPr="00413C69"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；</w:t>
      </w:r>
      <w:r w:rsidRPr="00253926">
        <w:rPr>
          <w:rFonts w:hint="eastAsia"/>
          <w:i/>
          <w:szCs w:val="21"/>
        </w:rPr>
        <w:t>RC&lt;&lt;</w:t>
      </w:r>
      <w:r w:rsidRPr="00253926">
        <w:rPr>
          <w:i/>
          <w:szCs w:val="21"/>
        </w:rPr>
        <w:sym w:font="Symbol" w:char="0074"/>
      </w:r>
      <w:r w:rsidRPr="00413C69">
        <w:rPr>
          <w:rFonts w:hint="eastAsia"/>
          <w:szCs w:val="21"/>
          <w:vertAlign w:val="subscript"/>
        </w:rPr>
        <w:t>0</w:t>
      </w:r>
      <w:r>
        <w:rPr>
          <w:rFonts w:hint="eastAsia"/>
          <w:szCs w:val="21"/>
        </w:rPr>
        <w:t>。</w:t>
      </w:r>
    </w:p>
    <w:p w:rsidR="00504A43" w:rsidRDefault="00504A43" w:rsidP="00504A43">
      <w:pPr>
        <w:rPr>
          <w:rFonts w:hint="eastAsia"/>
          <w:szCs w:val="21"/>
        </w:rPr>
      </w:pPr>
    </w:p>
    <w:p w:rsidR="00504A43" w:rsidRDefault="00504A43" w:rsidP="00504A43">
      <w:pPr>
        <w:numPr>
          <w:ilvl w:val="0"/>
          <w:numId w:val="2"/>
        </w:numPr>
        <w:tabs>
          <w:tab w:val="clear" w:pos="840"/>
          <w:tab w:val="num" w:pos="420"/>
        </w:tabs>
        <w:ind w:leftChars="100" w:left="630"/>
        <w:rPr>
          <w:rFonts w:hint="eastAsia"/>
          <w:szCs w:val="21"/>
        </w:rPr>
      </w:pPr>
      <w:r>
        <w:rPr>
          <w:rFonts w:hint="eastAsia"/>
          <w:i/>
          <w:szCs w:val="21"/>
        </w:rPr>
        <w:t xml:space="preserve"> </w:t>
      </w:r>
      <w:r w:rsidRPr="00253926">
        <w:rPr>
          <w:rFonts w:hint="eastAsia"/>
          <w:i/>
          <w:szCs w:val="21"/>
        </w:rPr>
        <w:t>RC</w:t>
      </w:r>
      <w:r w:rsidRPr="00E734F1">
        <w:rPr>
          <w:rFonts w:hint="eastAsia"/>
          <w:szCs w:val="21"/>
        </w:rPr>
        <w:t>电路对指数下降电压的响应（注意</w:t>
      </w:r>
      <w:r w:rsidRPr="00253926">
        <w:rPr>
          <w:i/>
          <w:szCs w:val="21"/>
        </w:rPr>
        <w:sym w:font="Symbol" w:char="0074"/>
      </w:r>
      <w:r w:rsidRPr="00253926">
        <w:rPr>
          <w:rFonts w:hint="eastAsia"/>
          <w:i/>
          <w:szCs w:val="21"/>
        </w:rPr>
        <w:t xml:space="preserve">=RC= </w:t>
      </w:r>
      <w:r w:rsidRPr="00253926">
        <w:rPr>
          <w:i/>
          <w:szCs w:val="21"/>
        </w:rPr>
        <w:sym w:font="Symbol" w:char="0074"/>
      </w:r>
      <w:proofErr w:type="spellStart"/>
      <w:r w:rsidRPr="00253926">
        <w:rPr>
          <w:rFonts w:hint="eastAsia"/>
          <w:i/>
          <w:szCs w:val="21"/>
          <w:vertAlign w:val="subscript"/>
        </w:rPr>
        <w:t>i</w:t>
      </w:r>
      <w:proofErr w:type="spellEnd"/>
      <w:r w:rsidRPr="00E734F1">
        <w:rPr>
          <w:rFonts w:hint="eastAsia"/>
          <w:szCs w:val="21"/>
        </w:rPr>
        <w:t>和</w:t>
      </w:r>
      <w:r w:rsidRPr="00253926">
        <w:rPr>
          <w:i/>
          <w:szCs w:val="21"/>
        </w:rPr>
        <w:sym w:font="Symbol" w:char="0074"/>
      </w:r>
      <w:r w:rsidRPr="00253926">
        <w:rPr>
          <w:rFonts w:hint="eastAsia"/>
          <w:i/>
          <w:szCs w:val="21"/>
        </w:rPr>
        <w:t>=RC</w:t>
      </w:r>
      <w:r w:rsidRPr="00253926">
        <w:rPr>
          <w:i/>
          <w:szCs w:val="21"/>
        </w:rPr>
        <w:sym w:font="Symbol" w:char="00B9"/>
      </w:r>
      <w:r w:rsidRPr="00253926">
        <w:rPr>
          <w:i/>
          <w:szCs w:val="21"/>
        </w:rPr>
        <w:sym w:font="Symbol" w:char="0074"/>
      </w:r>
      <w:proofErr w:type="spellStart"/>
      <w:r w:rsidRPr="00253926">
        <w:rPr>
          <w:rFonts w:hint="eastAsia"/>
          <w:i/>
          <w:szCs w:val="21"/>
          <w:vertAlign w:val="subscript"/>
        </w:rPr>
        <w:t>i</w:t>
      </w:r>
      <w:proofErr w:type="spellEnd"/>
      <w:r w:rsidRPr="00E734F1">
        <w:rPr>
          <w:rFonts w:hint="eastAsia"/>
          <w:szCs w:val="21"/>
        </w:rPr>
        <w:t>两种情况）</w:t>
      </w:r>
    </w:p>
    <w:p w:rsidR="00504A43" w:rsidRDefault="00504A43" w:rsidP="00504A43">
      <w:pPr>
        <w:ind w:firstLineChars="900" w:firstLine="1890"/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2914650" cy="1165225"/>
            <wp:effectExtent l="19050" t="0" r="0" b="0"/>
            <wp:docPr id="4" name="图片 4" descr="下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下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43" w:rsidRPr="00E734F1" w:rsidRDefault="00504A43" w:rsidP="00504A43">
      <w:pPr>
        <w:ind w:firstLineChars="900" w:firstLine="1890"/>
        <w:rPr>
          <w:rFonts w:hint="eastAsia"/>
          <w:szCs w:val="21"/>
        </w:rPr>
      </w:pPr>
    </w:p>
    <w:p w:rsidR="00504A43" w:rsidRDefault="00504A43" w:rsidP="00504A43">
      <w:pPr>
        <w:numPr>
          <w:ilvl w:val="0"/>
          <w:numId w:val="3"/>
        </w:numPr>
        <w:tabs>
          <w:tab w:val="clear" w:pos="840"/>
          <w:tab w:val="num" w:pos="630"/>
        </w:tabs>
        <w:ind w:leftChars="100" w:left="630"/>
        <w:rPr>
          <w:rFonts w:hint="eastAsia"/>
          <w:szCs w:val="21"/>
        </w:rPr>
      </w:pPr>
      <w:r w:rsidRPr="00DF0E29">
        <w:rPr>
          <w:rFonts w:hint="eastAsia"/>
          <w:szCs w:val="21"/>
        </w:rPr>
        <w:t>完成讲义中的</w:t>
      </w:r>
      <w:r w:rsidRPr="00912A7A">
        <w:rPr>
          <w:rFonts w:hint="eastAsia"/>
          <w:i/>
          <w:szCs w:val="21"/>
        </w:rPr>
        <w:t>RC</w:t>
      </w:r>
      <w:r w:rsidRPr="00DF0E29">
        <w:rPr>
          <w:rFonts w:hint="eastAsia"/>
          <w:szCs w:val="21"/>
        </w:rPr>
        <w:t>电路对矩形波的瞬变响应的计算。看在几个脉冲后输出达到平衡（电压值取三位有效数字即可）。</w:t>
      </w:r>
    </w:p>
    <w:p w:rsidR="00504A43" w:rsidRDefault="00504A43" w:rsidP="00504A43">
      <w:pPr>
        <w:ind w:left="840"/>
        <w:rPr>
          <w:rFonts w:hint="eastAsia"/>
          <w:szCs w:val="21"/>
        </w:rPr>
      </w:pPr>
    </w:p>
    <w:p w:rsidR="00504A43" w:rsidRPr="00504A43" w:rsidRDefault="00504A43" w:rsidP="00504A43">
      <w:pPr>
        <w:jc w:val="center"/>
        <w:rPr>
          <w:rFonts w:hint="eastAsia"/>
          <w:b/>
          <w:sz w:val="24"/>
        </w:rPr>
      </w:pPr>
      <w:r w:rsidRPr="00504A43">
        <w:rPr>
          <w:rFonts w:hint="eastAsia"/>
          <w:b/>
          <w:sz w:val="24"/>
        </w:rPr>
        <w:t>第二章</w:t>
      </w:r>
    </w:p>
    <w:p w:rsidR="00504A43" w:rsidRPr="00B2130F" w:rsidRDefault="00504A43" w:rsidP="00504A43">
      <w:pPr>
        <w:numPr>
          <w:ilvl w:val="0"/>
          <w:numId w:val="5"/>
        </w:numPr>
        <w:outlineLvl w:val="0"/>
      </w:pPr>
      <w:r w:rsidRPr="00B2130F">
        <w:rPr>
          <w:rFonts w:hint="eastAsia"/>
        </w:rPr>
        <w:t>前置放大器有哪几种？各有什么特点？各适用于哪些方面的应用？</w:t>
      </w:r>
    </w:p>
    <w:p w:rsidR="00504A43" w:rsidRDefault="00504A43" w:rsidP="00504A43">
      <w:pPr>
        <w:numPr>
          <w:ilvl w:val="0"/>
          <w:numId w:val="5"/>
        </w:numPr>
        <w:outlineLvl w:val="0"/>
        <w:rPr>
          <w:rFonts w:hint="eastAsia"/>
        </w:rPr>
      </w:pPr>
      <w:r w:rsidRPr="00B2130F">
        <w:rPr>
          <w:rFonts w:hint="eastAsia"/>
        </w:rPr>
        <w:t>试对如下典型的电荷灵敏前置放大器电路在输入冲击电流</w:t>
      </w:r>
      <w:proofErr w:type="spellStart"/>
      <w:r w:rsidRPr="000061FB">
        <w:rPr>
          <w:rFonts w:hint="eastAsia"/>
          <w:i/>
        </w:rPr>
        <w:t>i</w:t>
      </w:r>
      <w:proofErr w:type="spellEnd"/>
      <w:r w:rsidRPr="00B2130F">
        <w:rPr>
          <w:rFonts w:hint="eastAsia"/>
        </w:rPr>
        <w:t>(</w:t>
      </w:r>
      <w:r w:rsidRPr="000061FB">
        <w:rPr>
          <w:rFonts w:hint="eastAsia"/>
          <w:i/>
        </w:rPr>
        <w:t>t</w:t>
      </w:r>
      <w:r w:rsidRPr="00B2130F">
        <w:rPr>
          <w:rFonts w:hint="eastAsia"/>
        </w:rPr>
        <w:t>)=</w:t>
      </w:r>
      <w:r w:rsidRPr="000061FB">
        <w:rPr>
          <w:rFonts w:hint="eastAsia"/>
          <w:i/>
        </w:rPr>
        <w:t>Q</w:t>
      </w:r>
      <w:r w:rsidRPr="000061FB">
        <w:rPr>
          <w:i/>
        </w:rPr>
        <w:sym w:font="Symbol" w:char="0064"/>
      </w:r>
      <w:r w:rsidRPr="00B2130F">
        <w:rPr>
          <w:rFonts w:hint="eastAsia"/>
        </w:rPr>
        <w:t>(</w:t>
      </w:r>
      <w:r w:rsidRPr="000061FB">
        <w:rPr>
          <w:rFonts w:hint="eastAsia"/>
          <w:i/>
        </w:rPr>
        <w:t>t</w:t>
      </w:r>
      <w:r w:rsidRPr="00B2130F">
        <w:rPr>
          <w:rFonts w:hint="eastAsia"/>
        </w:rPr>
        <w:t>)</w:t>
      </w:r>
      <w:r w:rsidRPr="00B2130F">
        <w:rPr>
          <w:rFonts w:hint="eastAsia"/>
        </w:rPr>
        <w:t>时，（</w:t>
      </w:r>
      <w:r w:rsidRPr="00B2130F">
        <w:rPr>
          <w:rFonts w:hint="eastAsia"/>
        </w:rPr>
        <w:t>1</w:t>
      </w:r>
      <w:r w:rsidRPr="00B2130F">
        <w:rPr>
          <w:rFonts w:hint="eastAsia"/>
        </w:rPr>
        <w:t>）求出输出信号</w:t>
      </w:r>
      <w:r w:rsidRPr="000061FB">
        <w:rPr>
          <w:rFonts w:hint="eastAsia"/>
          <w:i/>
        </w:rPr>
        <w:t>Vo</w:t>
      </w:r>
      <w:r w:rsidRPr="00B2130F">
        <w:rPr>
          <w:rFonts w:hint="eastAsia"/>
        </w:rPr>
        <w:t>(</w:t>
      </w:r>
      <w:r w:rsidRPr="000061FB">
        <w:rPr>
          <w:rFonts w:hint="eastAsia"/>
          <w:i/>
        </w:rPr>
        <w:t>t</w:t>
      </w:r>
      <w:r w:rsidRPr="00B2130F">
        <w:rPr>
          <w:rFonts w:hint="eastAsia"/>
        </w:rPr>
        <w:t>)</w:t>
      </w:r>
      <w:r w:rsidRPr="00B2130F">
        <w:rPr>
          <w:rFonts w:hint="eastAsia"/>
        </w:rPr>
        <w:t>的一般表达式；（</w:t>
      </w:r>
      <w:r w:rsidRPr="00B2130F">
        <w:rPr>
          <w:rFonts w:hint="eastAsia"/>
        </w:rPr>
        <w:t>2</w:t>
      </w:r>
      <w:r w:rsidRPr="00B2130F">
        <w:rPr>
          <w:rFonts w:hint="eastAsia"/>
        </w:rPr>
        <w:t>）当</w:t>
      </w:r>
      <w:proofErr w:type="spellStart"/>
      <w:r w:rsidRPr="000061FB">
        <w:rPr>
          <w:rFonts w:hint="eastAsia"/>
          <w:i/>
        </w:rPr>
        <w:t>C</w:t>
      </w:r>
      <w:r w:rsidRPr="000061FB">
        <w:rPr>
          <w:rFonts w:hint="eastAsia"/>
          <w:i/>
          <w:vertAlign w:val="subscript"/>
        </w:rPr>
        <w:t>f</w:t>
      </w:r>
      <w:proofErr w:type="spellEnd"/>
      <w:r w:rsidRPr="00B2130F">
        <w:rPr>
          <w:rFonts w:hint="eastAsia"/>
        </w:rPr>
        <w:t>=1pF</w:t>
      </w:r>
      <w:r w:rsidRPr="00B2130F">
        <w:rPr>
          <w:rFonts w:hint="eastAsia"/>
        </w:rPr>
        <w:t>，</w:t>
      </w:r>
      <w:proofErr w:type="spellStart"/>
      <w:r w:rsidRPr="000061FB">
        <w:rPr>
          <w:rFonts w:hint="eastAsia"/>
          <w:i/>
        </w:rPr>
        <w:t>R</w:t>
      </w:r>
      <w:r w:rsidRPr="000061FB">
        <w:rPr>
          <w:rFonts w:hint="eastAsia"/>
          <w:i/>
          <w:vertAlign w:val="subscript"/>
        </w:rPr>
        <w:t>f</w:t>
      </w:r>
      <w:proofErr w:type="spellEnd"/>
      <w:r w:rsidRPr="00B2130F">
        <w:rPr>
          <w:rFonts w:hint="eastAsia"/>
        </w:rPr>
        <w:t>=10</w:t>
      </w:r>
      <w:r w:rsidRPr="00E74431">
        <w:rPr>
          <w:rFonts w:hint="eastAsia"/>
          <w:vertAlign w:val="superscript"/>
        </w:rPr>
        <w:t>9</w:t>
      </w:r>
      <w:r w:rsidRPr="00B2130F">
        <w:sym w:font="Symbol" w:char="0057"/>
      </w:r>
      <w:r w:rsidRPr="00B2130F">
        <w:rPr>
          <w:rFonts w:hint="eastAsia"/>
        </w:rPr>
        <w:t>时，画出大致波形并与</w:t>
      </w:r>
      <w:proofErr w:type="spellStart"/>
      <w:r w:rsidRPr="000061FB">
        <w:rPr>
          <w:rFonts w:hint="eastAsia"/>
          <w:i/>
        </w:rPr>
        <w:t>R</w:t>
      </w:r>
      <w:r w:rsidRPr="000061FB">
        <w:rPr>
          <w:rFonts w:hint="eastAsia"/>
          <w:i/>
          <w:vertAlign w:val="subscript"/>
        </w:rPr>
        <w:t>f</w:t>
      </w:r>
      <w:proofErr w:type="spellEnd"/>
      <w:r w:rsidRPr="00B2130F">
        <w:t xml:space="preserve"> </w:t>
      </w:r>
      <w:r w:rsidRPr="00B2130F">
        <w:sym w:font="Symbol" w:char="00AE"/>
      </w:r>
      <w:r w:rsidRPr="00B2130F">
        <w:sym w:font="Symbol" w:char="00A5"/>
      </w:r>
      <w:r w:rsidRPr="00B2130F">
        <w:rPr>
          <w:rFonts w:hint="eastAsia"/>
        </w:rPr>
        <w:t>时做比较。（假定</w:t>
      </w:r>
      <w:r w:rsidRPr="000061FB">
        <w:rPr>
          <w:rFonts w:hint="eastAsia"/>
          <w:i/>
        </w:rPr>
        <w:t>A</w:t>
      </w:r>
      <w:r w:rsidRPr="00B2130F">
        <w:rPr>
          <w:rFonts w:hint="eastAsia"/>
        </w:rPr>
        <w:t>为理想运算放大器）</w:t>
      </w:r>
    </w:p>
    <w:p w:rsidR="00504A43" w:rsidRDefault="00504A43" w:rsidP="00504A43">
      <w:pPr>
        <w:ind w:left="840"/>
        <w:rPr>
          <w:rFonts w:hint="eastAsia"/>
        </w:rPr>
      </w:pPr>
      <w:r>
        <w:rPr>
          <w:rFonts w:hint="eastAsia"/>
          <w:noProof/>
        </w:rPr>
      </w:r>
      <w:r>
        <w:pict>
          <v:group id="_x0000_s1030" editas="canvas" style="width:279.75pt;height:155.3pt;mso-position-horizontal-relative:char;mso-position-vertical-relative:line" coordorigin="2648,1942" coordsize="4223,2328">
            <o:lock v:ext="edit" aspectratio="t"/>
            <v:shape id="_x0000_s1031" type="#_x0000_t75" style="position:absolute;left:2648;top:1942;width:4223;height:2328" o:preferrelative="f">
              <v:fill o:detectmouseclick="t"/>
              <v:path o:extrusionok="t" o:connecttype="none"/>
              <o:lock v:ext="edit" text="t"/>
            </v:shape>
            <v:oval id="_x0000_s1032" style="position:absolute;left:3078;top:3217;width:341;height:341;v-text-anchor:middle" filled="f" fillcolor="#4f81bd" strokeweight="1.5pt">
              <v:shadow color="#eeece1"/>
            </v:oval>
            <v:oval id="_x0000_s1033" style="position:absolute;left:3078;top:3388;width:341;height:341;v-text-anchor:middle" filled="f" fillcolor="#4f81bd" strokeweight="1.5pt">
              <v:shadow color="#eeece1"/>
            </v:oval>
            <v:line id="_x0000_s1034" style="position:absolute;flip:y" from="3249,2878" to="3249,3217" strokeweight="1.5pt">
              <v:shadow color="#eeece1"/>
            </v:line>
            <v:line id="_x0000_s1035" style="position:absolute" from="3249,2878" to="4961,2878" strokeweight="1.5pt">
              <v:shadow color="#eeece1"/>
            </v:line>
            <v:line id="_x0000_s1036" style="position:absolute" from="3249,3729" to="3249,4068" strokeweight="1.5pt">
              <v:shadow color="#eeece1"/>
            </v:line>
            <v:line id="_x0000_s1037" style="position:absolute" from="3249,4068" to="6329,4068" strokeweight="1.5pt">
              <v:shadow color="#eeece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648;top:3363;width:252;height:360;v-text-anchor:top-baseline" filled="f" fillcolor="#4f81bd" stroked="f" strokeweight="1.5pt">
              <v:shadow color="#eeece1"/>
              <v:textbox style="mso-next-textbox:#_x0000_s1038">
                <w:txbxContent>
                  <w:p w:rsidR="00504A43" w:rsidRPr="00B4717C" w:rsidRDefault="00504A43" w:rsidP="00504A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Cs w:val="21"/>
                      </w:rPr>
                    </w:pPr>
                    <w:proofErr w:type="spellStart"/>
                    <w:proofErr w:type="gramStart"/>
                    <w:r w:rsidRPr="00B4717C">
                      <w:rPr>
                        <w:rFonts w:ascii="Arial" w:hAnsi="Arial" w:cs="Arial"/>
                        <w:color w:val="000000"/>
                        <w:szCs w:val="21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line id="_x0000_s1039" style="position:absolute" from="4961,2538" to="4961,3474" strokeweight="1.5pt">
              <v:shadow color="#eeece1"/>
            </v:line>
            <v:line id="_x0000_s1040" style="position:absolute" from="4961,2538" to="5818,3048" strokeweight="1.5pt">
              <v:shadow color="#eeece1"/>
            </v:line>
            <v:line id="_x0000_s1041" style="position:absolute;flip:y" from="4961,3048" to="5818,3474" strokeweight="1.5pt">
              <v:shadow color="#eeece1"/>
            </v:line>
            <v:line id="_x0000_s1042" style="position:absolute" from="5818,3048" to="6331,3048" strokeweight="1.5pt">
              <v:shadow color="#eeece1"/>
            </v:line>
            <v:line id="_x0000_s1043" style="position:absolute;flip:y" from="2993,3217" to="2993,3813" strokeweight="1.5pt">
              <v:stroke endarrow="block"/>
              <v:shadow color="#eeece1"/>
            </v:line>
            <v:shape id="_x0000_s1044" type="#_x0000_t202" style="position:absolute;left:4908;top:2639;width:566;height:938;v-text-anchor:top-baseline" filled="f" fillcolor="#4f81bd" stroked="f" strokeweight="1.5pt">
              <v:shadow color="#eeece1"/>
              <v:textbox style="mso-next-textbox:#_x0000_s1044">
                <w:txbxContent>
                  <w:p w:rsidR="00504A43" w:rsidRPr="00853D0C" w:rsidRDefault="00504A43" w:rsidP="00504A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 w:val="18"/>
                        <w:szCs w:val="18"/>
                      </w:rPr>
                    </w:pPr>
                    <w:r w:rsidRPr="00853D0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-</w:t>
                    </w:r>
                  </w:p>
                  <w:p w:rsidR="00504A43" w:rsidRDefault="00504A43" w:rsidP="00504A43">
                    <w:pPr>
                      <w:autoSpaceDE w:val="0"/>
                      <w:autoSpaceDN w:val="0"/>
                      <w:adjustRightInd w:val="0"/>
                      <w:ind w:firstLineChars="150" w:firstLine="270"/>
                      <w:rPr>
                        <w:rFonts w:ascii="Arial" w:hAnsi="Arial" w:cs="Arial" w:hint="eastAs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 w:hint="eastAsia"/>
                        <w:color w:val="000000"/>
                        <w:sz w:val="18"/>
                        <w:szCs w:val="18"/>
                      </w:rPr>
                      <w:t>A</w:t>
                    </w:r>
                  </w:p>
                  <w:p w:rsidR="00504A43" w:rsidRPr="00853D0C" w:rsidRDefault="00504A43" w:rsidP="00504A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 w:val="18"/>
                        <w:szCs w:val="18"/>
                      </w:rPr>
                    </w:pPr>
                    <w:r w:rsidRPr="00853D0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+</w:t>
                    </w:r>
                  </w:p>
                </w:txbxContent>
              </v:textbox>
            </v:shape>
            <v:line id="_x0000_s1045" style="position:absolute;flip:y" from="4359,2028" to="4361,2878" strokeweight="1.5pt">
              <v:shadow color="#eeece1"/>
            </v:line>
            <v:line id="_x0000_s1046" style="position:absolute" from="4359,2366" to="5301,2366" strokeweight="1.5pt">
              <v:shadow color="#eeece1"/>
            </v:line>
            <v:line id="_x0000_s1047" style="position:absolute" from="5301,2282" to="5301,2537" strokeweight="1.5pt">
              <v:shadow color="#eeece1"/>
            </v:line>
            <v:line id="_x0000_s1048" style="position:absolute" from="5388,2282" to="5388,2537" strokeweight="1.5pt">
              <v:shadow color="#eeece1"/>
            </v:line>
            <v:line id="_x0000_s1049" style="position:absolute" from="5388,2366" to="5986,2366" strokeweight="1.5pt">
              <v:shadow color="#eeece1"/>
            </v:line>
            <v:line id="_x0000_s1050" style="position:absolute" from="5986,2028" to="5987,3047" strokeweight="1.5pt">
              <v:shadow color="#eeece1"/>
            </v:line>
            <v:line id="_x0000_s1051" style="position:absolute" from="4702,3217" to="4959,3217" strokeweight="1.5pt">
              <v:shadow color="#eeece1"/>
            </v:line>
            <v:line id="_x0000_s1052" style="position:absolute" from="4702,3217" to="4702,4068" strokeweight="1.5pt">
              <v:shadow color="#eeece1"/>
            </v:line>
            <v:shape id="_x0000_s1053" type="#_x0000_t202" style="position:absolute;left:5474;top:1942;width:382;height:794;v-text-anchor:top-baseline" filled="f" fillcolor="#4f81bd" stroked="f" strokeweight="1.5pt">
              <v:shadow color="#eeece1"/>
              <v:textbox style="mso-next-textbox:#_x0000_s1053">
                <w:txbxContent>
                  <w:p w:rsidR="00504A43" w:rsidRDefault="00504A43" w:rsidP="00504A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 w:hint="eastAsia"/>
                        <w:color w:val="000000"/>
                        <w:szCs w:val="21"/>
                        <w:vertAlign w:val="subscript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 w:hint="eastAsia"/>
                        <w:color w:val="000000"/>
                        <w:szCs w:val="21"/>
                      </w:rPr>
                      <w:t>R</w:t>
                    </w:r>
                    <w:r w:rsidRPr="00B71C68">
                      <w:rPr>
                        <w:rFonts w:ascii="Arial" w:hAnsi="Arial" w:cs="Arial" w:hint="eastAsia"/>
                        <w:color w:val="000000"/>
                        <w:szCs w:val="21"/>
                        <w:vertAlign w:val="subscript"/>
                      </w:rPr>
                      <w:t>f</w:t>
                    </w:r>
                    <w:proofErr w:type="spellEnd"/>
                    <w:proofErr w:type="gramEnd"/>
                  </w:p>
                  <w:p w:rsidR="00504A43" w:rsidRDefault="00504A43" w:rsidP="00504A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 w:hint="eastAsia"/>
                        <w:color w:val="000000"/>
                        <w:szCs w:val="21"/>
                        <w:vertAlign w:val="subscript"/>
                      </w:rPr>
                    </w:pPr>
                  </w:p>
                  <w:p w:rsidR="00504A43" w:rsidRPr="00B4717C" w:rsidRDefault="00504A43" w:rsidP="00504A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Cs w:val="21"/>
                        <w:vertAlign w:val="subscript"/>
                      </w:rPr>
                    </w:pPr>
                    <w:proofErr w:type="spellStart"/>
                    <w:r w:rsidRPr="00B4717C">
                      <w:rPr>
                        <w:rFonts w:ascii="Arial" w:hAnsi="Arial" w:cs="Arial"/>
                        <w:color w:val="000000"/>
                        <w:szCs w:val="21"/>
                      </w:rPr>
                      <w:t>C</w:t>
                    </w:r>
                    <w:r w:rsidRPr="00B4717C">
                      <w:rPr>
                        <w:rFonts w:ascii="Arial" w:hAnsi="Arial" w:cs="Arial"/>
                        <w:color w:val="000000"/>
                        <w:szCs w:val="21"/>
                        <w:vertAlign w:val="subscript"/>
                      </w:rPr>
                      <w:t>f</w:t>
                    </w:r>
                    <w:proofErr w:type="spellEnd"/>
                  </w:p>
                </w:txbxContent>
              </v:textbox>
            </v:shape>
            <v:shape id="_x0000_s1054" type="#_x0000_t202" style="position:absolute;left:6237;top:3217;width:634;height:360;v-text-anchor:top-baseline" filled="f" fillcolor="#4f81bd" stroked="f" strokeweight="1.5pt">
              <v:shadow color="#eeece1"/>
              <v:textbox style="mso-next-textbox:#_x0000_s1054">
                <w:txbxContent>
                  <w:p w:rsidR="00504A43" w:rsidRPr="00B4717C" w:rsidRDefault="00504A43" w:rsidP="00504A4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000000"/>
                        <w:szCs w:val="21"/>
                        <w:lang w:val="zh-CN"/>
                      </w:rPr>
                    </w:pPr>
                    <w:proofErr w:type="gramStart"/>
                    <w:r w:rsidRPr="00B4717C">
                      <w:rPr>
                        <w:rFonts w:ascii="Arial" w:hAnsi="Arial" w:cs="Arial"/>
                        <w:color w:val="000000"/>
                        <w:szCs w:val="21"/>
                      </w:rPr>
                      <w:t>V</w:t>
                    </w:r>
                    <w:r w:rsidRPr="00B4717C">
                      <w:rPr>
                        <w:rFonts w:ascii="Arial" w:hAnsi="Arial" w:cs="Arial"/>
                        <w:color w:val="000000"/>
                        <w:szCs w:val="21"/>
                        <w:vertAlign w:val="subscript"/>
                      </w:rPr>
                      <w:t>o</w:t>
                    </w:r>
                    <w:proofErr w:type="gramEnd"/>
                  </w:p>
                </w:txbxContent>
              </v:textbox>
            </v:shape>
            <v:line id="_x0000_s1055" style="position:absolute" from="4618,4237" to="4788,4237" strokeweight="1.5pt">
              <v:shadow color="#eeece1"/>
            </v:line>
            <v:line id="_x0000_s1056" style="position:absolute" from="4702,4068" to="4702,4237" strokeweight="1.5pt">
              <v:shadow color="#eeece1"/>
            </v:lin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57" type="#_x0000_t120" style="position:absolute;left:4317;top:2850;width:68;height:59" fillcolor="black"/>
            <v:shape id="_x0000_s1058" type="#_x0000_t120" style="position:absolute;left:4659;top:4035;width:68;height:59" fillcolor="black"/>
            <v:shape id="_x0000_s1059" type="#_x0000_t120" style="position:absolute;left:5952;top:3022;width:68;height:58" fillcolor="black"/>
            <v:oval id="_x0000_s1060" style="position:absolute;left:6329;top:2972;width:128;height:123" strokeweight="1.5pt"/>
            <v:oval id="_x0000_s1061" style="position:absolute;left:6329;top:4010;width:128;height:124" strokeweight="1.5pt"/>
            <v:rect id="_x0000_s1062" style="position:absolute;left:5111;top:1942;width:374;height:148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4361;top:2017;width:750;height:9" o:connectortype="straight" strokeweight="1.5pt"/>
            <v:shape id="_x0000_s1064" type="#_x0000_t32" style="position:absolute;left:5497;top:2016;width:489;height:1" o:connectortype="straight" strokeweight="1.5pt"/>
            <w10:wrap type="none"/>
            <w10:anchorlock/>
          </v:group>
        </w:pict>
      </w:r>
    </w:p>
    <w:p w:rsidR="00504A43" w:rsidRPr="00504A43" w:rsidRDefault="00504A43" w:rsidP="00504A43">
      <w:pPr>
        <w:ind w:left="840"/>
        <w:rPr>
          <w:rFonts w:hint="eastAsia"/>
          <w:szCs w:val="21"/>
        </w:rPr>
      </w:pPr>
    </w:p>
    <w:p w:rsidR="00504A43" w:rsidRPr="00504A43" w:rsidRDefault="00504A43" w:rsidP="00504A43">
      <w:pPr>
        <w:jc w:val="center"/>
        <w:rPr>
          <w:rFonts w:hint="eastAsia"/>
          <w:b/>
          <w:sz w:val="24"/>
        </w:rPr>
      </w:pPr>
      <w:r w:rsidRPr="00504A43">
        <w:rPr>
          <w:rFonts w:hint="eastAsia"/>
          <w:b/>
          <w:sz w:val="24"/>
        </w:rPr>
        <w:t>第三章</w:t>
      </w:r>
    </w:p>
    <w:p w:rsidR="00504A43" w:rsidRPr="00504A43" w:rsidRDefault="00504A43" w:rsidP="00504A43">
      <w:pPr>
        <w:pStyle w:val="a4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504A43">
        <w:rPr>
          <w:rFonts w:hint="eastAsia"/>
          <w:szCs w:val="21"/>
        </w:rPr>
        <w:t>求证下面两级有源滤波器对单位阶跃信号，输出波形为无下冲的单极性脉冲。</w:t>
      </w:r>
    </w:p>
    <w:p w:rsidR="00504A43" w:rsidRDefault="00504A43" w:rsidP="00504A43">
      <w:pPr>
        <w:pStyle w:val="a4"/>
        <w:ind w:left="840" w:firstLineChars="0" w:firstLine="0"/>
        <w:jc w:val="center"/>
        <w:rPr>
          <w:rFonts w:hint="eastAsia"/>
        </w:rPr>
      </w:pPr>
      <w:r w:rsidRPr="00261E74">
        <w:rPr>
          <w:position w:val="-24"/>
        </w:rPr>
        <w:object w:dxaOrig="2780" w:dyaOrig="620">
          <v:shape id="_x0000_i1026" type="#_x0000_t75" style="width:139.15pt;height:31.15pt" o:ole="">
            <v:imagedata r:id="rId10" o:title=""/>
          </v:shape>
          <o:OLEObject Type="Embed" ProgID="Equation.DSMT4" ShapeID="_x0000_i1026" DrawAspect="Content" ObjectID="_1425880516" r:id="rId11"/>
        </w:object>
      </w:r>
      <w:r>
        <w:rPr>
          <w:rFonts w:hint="eastAsia"/>
        </w:rPr>
        <w:t xml:space="preserve">     </w:t>
      </w:r>
      <w:r w:rsidRPr="00261E74">
        <w:rPr>
          <w:position w:val="-6"/>
        </w:rPr>
        <w:object w:dxaOrig="760" w:dyaOrig="279">
          <v:shape id="_x0000_i1027" type="#_x0000_t75" style="width:37.9pt;height:13.9pt" o:ole="">
            <v:imagedata r:id="rId12" o:title=""/>
          </v:shape>
          <o:OLEObject Type="Embed" ProgID="Equation.3" ShapeID="_x0000_i1027" DrawAspect="Content" ObjectID="_1425880517" r:id="rId13"/>
        </w:object>
      </w:r>
    </w:p>
    <w:p w:rsidR="00504A43" w:rsidRPr="00504A43" w:rsidRDefault="00504A43" w:rsidP="00504A43">
      <w:pPr>
        <w:pStyle w:val="a4"/>
        <w:ind w:left="840" w:firstLineChars="0" w:firstLine="0"/>
        <w:jc w:val="center"/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3110230" cy="163830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43" w:rsidRPr="00504A43" w:rsidRDefault="00504A43" w:rsidP="00504A43">
      <w:pPr>
        <w:pStyle w:val="a4"/>
        <w:numPr>
          <w:ilvl w:val="0"/>
          <w:numId w:val="6"/>
        </w:numPr>
        <w:ind w:firstLineChars="0"/>
        <w:rPr>
          <w:rFonts w:hint="eastAsia"/>
          <w:szCs w:val="21"/>
        </w:rPr>
      </w:pPr>
      <w:r w:rsidRPr="00504A43">
        <w:rPr>
          <w:rFonts w:hint="eastAsia"/>
          <w:szCs w:val="21"/>
        </w:rPr>
        <w:t>对下面的电路，通常</w:t>
      </w:r>
      <w:r w:rsidRPr="00504A43">
        <w:rPr>
          <w:i/>
          <w:szCs w:val="21"/>
        </w:rPr>
        <w:t>R</w:t>
      </w:r>
      <w:r w:rsidRPr="00504A43">
        <w:rPr>
          <w:szCs w:val="21"/>
        </w:rPr>
        <w:t>1&gt;&gt;</w:t>
      </w:r>
      <w:r w:rsidRPr="00504A43">
        <w:rPr>
          <w:i/>
          <w:szCs w:val="21"/>
        </w:rPr>
        <w:t>R</w:t>
      </w:r>
      <w:r w:rsidRPr="00504A43">
        <w:rPr>
          <w:szCs w:val="21"/>
        </w:rPr>
        <w:t>3</w:t>
      </w:r>
      <w:r w:rsidRPr="00504A43">
        <w:rPr>
          <w:rFonts w:hint="eastAsia"/>
          <w:szCs w:val="21"/>
        </w:rPr>
        <w:t>，可以近似认为</w:t>
      </w:r>
      <w:r w:rsidRPr="00504A43">
        <w:rPr>
          <w:szCs w:val="21"/>
        </w:rPr>
        <w:t>B</w:t>
      </w:r>
      <w:r w:rsidRPr="00504A43">
        <w:rPr>
          <w:rFonts w:hint="eastAsia"/>
          <w:szCs w:val="21"/>
        </w:rPr>
        <w:t>点电位</w:t>
      </w:r>
      <w:r w:rsidRPr="00504A43">
        <w:rPr>
          <w:i/>
          <w:szCs w:val="21"/>
        </w:rPr>
        <w:t>V</w:t>
      </w:r>
      <w:r w:rsidRPr="00504A43">
        <w:rPr>
          <w:i/>
          <w:szCs w:val="21"/>
          <w:vertAlign w:val="subscript"/>
        </w:rPr>
        <w:t>B</w:t>
      </w:r>
      <w:r w:rsidRPr="00504A43">
        <w:rPr>
          <w:i/>
          <w:szCs w:val="21"/>
        </w:rPr>
        <w:t>=</w:t>
      </w:r>
      <w:proofErr w:type="spellStart"/>
      <w:r w:rsidRPr="00504A43">
        <w:rPr>
          <w:i/>
          <w:szCs w:val="21"/>
        </w:rPr>
        <w:t>kVi</w:t>
      </w:r>
      <w:proofErr w:type="spellEnd"/>
      <w:r w:rsidRPr="00504A43">
        <w:rPr>
          <w:rFonts w:hint="eastAsia"/>
          <w:szCs w:val="21"/>
        </w:rPr>
        <w:t>是电位器上</w:t>
      </w:r>
      <w:r w:rsidRPr="00504A43">
        <w:rPr>
          <w:i/>
          <w:szCs w:val="21"/>
        </w:rPr>
        <w:t>kR</w:t>
      </w:r>
      <w:r w:rsidRPr="00504A43">
        <w:rPr>
          <w:szCs w:val="21"/>
        </w:rPr>
        <w:t>3</w:t>
      </w:r>
      <w:r w:rsidRPr="00504A43">
        <w:rPr>
          <w:rFonts w:hint="eastAsia"/>
          <w:szCs w:val="21"/>
        </w:rPr>
        <w:t>分压，其中</w:t>
      </w:r>
      <w:r w:rsidRPr="00504A43">
        <w:rPr>
          <w:i/>
          <w:szCs w:val="21"/>
        </w:rPr>
        <w:t>k</w:t>
      </w:r>
      <w:r w:rsidRPr="00504A43">
        <w:rPr>
          <w:rFonts w:hint="eastAsia"/>
          <w:szCs w:val="21"/>
        </w:rPr>
        <w:t>为</w:t>
      </w:r>
      <w:r w:rsidRPr="00504A43">
        <w:rPr>
          <w:i/>
          <w:szCs w:val="21"/>
        </w:rPr>
        <w:t>R</w:t>
      </w:r>
      <w:r w:rsidRPr="00504A43">
        <w:rPr>
          <w:szCs w:val="21"/>
        </w:rPr>
        <w:t>3</w:t>
      </w:r>
      <w:r w:rsidRPr="00504A43">
        <w:rPr>
          <w:rFonts w:hint="eastAsia"/>
          <w:szCs w:val="21"/>
        </w:rPr>
        <w:t>电阻的下半部分阻值占总阻值的比例。如何实现极零相消？调节范围有多大？</w:t>
      </w:r>
    </w:p>
    <w:p w:rsidR="00504A43" w:rsidRPr="00504A43" w:rsidRDefault="00504A43" w:rsidP="00504A43">
      <w:pPr>
        <w:pStyle w:val="a4"/>
        <w:ind w:left="840" w:firstLineChars="0" w:firstLine="0"/>
        <w:jc w:val="center"/>
        <w:rPr>
          <w:rFonts w:hint="eastAsia"/>
          <w:szCs w:val="21"/>
        </w:rPr>
      </w:pPr>
      <w:r>
        <w:rPr>
          <w:rFonts w:hint="eastAsia"/>
          <w:noProof/>
        </w:rPr>
        <w:drawing>
          <wp:inline distT="0" distB="0" distL="0" distR="0">
            <wp:extent cx="2428875" cy="1400175"/>
            <wp:effectExtent l="1905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43" w:rsidRPr="00504A43" w:rsidRDefault="00504A43" w:rsidP="00504A43">
      <w:pPr>
        <w:pStyle w:val="a4"/>
        <w:numPr>
          <w:ilvl w:val="0"/>
          <w:numId w:val="7"/>
        </w:numPr>
        <w:ind w:firstLineChars="0"/>
        <w:rPr>
          <w:rFonts w:hint="eastAsia"/>
          <w:szCs w:val="21"/>
        </w:rPr>
      </w:pPr>
      <w:r w:rsidRPr="00504A43">
        <w:rPr>
          <w:rFonts w:hint="eastAsia"/>
          <w:szCs w:val="21"/>
        </w:rPr>
        <w:t>什么是幅度过载和计数过载？</w:t>
      </w:r>
      <w:proofErr w:type="gramStart"/>
      <w:r w:rsidRPr="00504A43">
        <w:rPr>
          <w:rFonts w:hint="eastAsia"/>
          <w:szCs w:val="21"/>
        </w:rPr>
        <w:t>各引起</w:t>
      </w:r>
      <w:proofErr w:type="gramEnd"/>
      <w:r w:rsidRPr="00504A43">
        <w:rPr>
          <w:rFonts w:hint="eastAsia"/>
          <w:szCs w:val="21"/>
        </w:rPr>
        <w:t>什么样的结果？</w:t>
      </w:r>
    </w:p>
    <w:p w:rsidR="00504A43" w:rsidRPr="00504A43" w:rsidRDefault="00504A43" w:rsidP="00504A43">
      <w:pPr>
        <w:pStyle w:val="a4"/>
        <w:numPr>
          <w:ilvl w:val="0"/>
          <w:numId w:val="7"/>
        </w:numPr>
        <w:ind w:firstLineChars="0"/>
        <w:rPr>
          <w:szCs w:val="21"/>
        </w:rPr>
      </w:pPr>
      <w:r w:rsidRPr="00504A43">
        <w:rPr>
          <w:rFonts w:hint="eastAsia"/>
          <w:szCs w:val="21"/>
        </w:rPr>
        <w:t>对如图所示成形电路，画出</w:t>
      </w:r>
      <w:r w:rsidRPr="00504A43">
        <w:rPr>
          <w:szCs w:val="21"/>
        </w:rPr>
        <w:t>1-4</w:t>
      </w:r>
      <w:r w:rsidRPr="00504A43">
        <w:rPr>
          <w:rFonts w:hint="eastAsia"/>
          <w:szCs w:val="21"/>
        </w:rPr>
        <w:t>处的信号波形（注意各信号之间的时间和幅度关系）。成形后的脉冲（</w:t>
      </w:r>
      <w:r w:rsidRPr="00504A43">
        <w:rPr>
          <w:rFonts w:hint="eastAsia"/>
          <w:szCs w:val="21"/>
        </w:rPr>
        <w:t>4</w:t>
      </w:r>
      <w:r w:rsidRPr="00504A43">
        <w:rPr>
          <w:rFonts w:hint="eastAsia"/>
          <w:szCs w:val="21"/>
        </w:rPr>
        <w:t>处）幅度上与输入信号（</w:t>
      </w:r>
      <w:r w:rsidRPr="00504A43">
        <w:rPr>
          <w:rFonts w:hint="eastAsia"/>
          <w:szCs w:val="21"/>
        </w:rPr>
        <w:t>1</w:t>
      </w:r>
      <w:r w:rsidRPr="00504A43">
        <w:rPr>
          <w:rFonts w:hint="eastAsia"/>
          <w:szCs w:val="21"/>
        </w:rPr>
        <w:t>处）幅度相比有何变化？该如何弥补失去的幅度？设极零相消良好，且</w:t>
      </w:r>
      <w:r>
        <w:rPr>
          <w:rFonts w:hint="eastAsia"/>
        </w:rPr>
        <w:sym w:font="Symbol" w:char="F074"/>
      </w:r>
      <w:r w:rsidRPr="00504A43">
        <w:rPr>
          <w:rFonts w:hint="eastAsia"/>
          <w:szCs w:val="21"/>
        </w:rPr>
        <w:t>=</w:t>
      </w:r>
      <w:r w:rsidRPr="00504A43">
        <w:rPr>
          <w:rFonts w:ascii="Calibri"/>
          <w:color w:val="000000"/>
          <w:sz w:val="24"/>
          <w:eastAsianLayout w:id="-92048896"/>
        </w:rPr>
        <w:t>R</w:t>
      </w:r>
      <w:r w:rsidRPr="00504A43">
        <w:rPr>
          <w:rFonts w:ascii="Calibri"/>
          <w:color w:val="000000"/>
          <w:position w:val="-12"/>
          <w:sz w:val="24"/>
          <w:vertAlign w:val="subscript"/>
          <w:eastAsianLayout w:id="-92048895"/>
        </w:rPr>
        <w:t>1</w:t>
      </w:r>
      <w:r w:rsidRPr="00504A43">
        <w:rPr>
          <w:rFonts w:ascii="Calibri"/>
          <w:color w:val="000000"/>
          <w:sz w:val="24"/>
          <w:eastAsianLayout w:id="-92048894"/>
        </w:rPr>
        <w:t>RC</w:t>
      </w:r>
      <w:r w:rsidRPr="00504A43">
        <w:rPr>
          <w:rFonts w:ascii="Calibri"/>
          <w:color w:val="000000"/>
          <w:position w:val="-12"/>
          <w:sz w:val="24"/>
          <w:vertAlign w:val="subscript"/>
          <w:eastAsianLayout w:id="-92048893"/>
        </w:rPr>
        <w:t>1</w:t>
      </w:r>
      <w:r w:rsidRPr="00504A43">
        <w:rPr>
          <w:rFonts w:ascii="Calibri"/>
          <w:color w:val="000000"/>
          <w:sz w:val="24"/>
          <w:eastAsianLayout w:id="-92048892"/>
        </w:rPr>
        <w:t>/(R</w:t>
      </w:r>
      <w:r w:rsidRPr="00504A43">
        <w:rPr>
          <w:rFonts w:ascii="Calibri"/>
          <w:color w:val="000000"/>
          <w:position w:val="-12"/>
          <w:sz w:val="24"/>
          <w:vertAlign w:val="subscript"/>
          <w:eastAsianLayout w:id="-92048891"/>
        </w:rPr>
        <w:t>1</w:t>
      </w:r>
      <w:r w:rsidRPr="00504A43">
        <w:rPr>
          <w:rFonts w:ascii="Calibri"/>
          <w:color w:val="000000"/>
          <w:sz w:val="24"/>
          <w:eastAsianLayout w:id="-92048890"/>
        </w:rPr>
        <w:t>+R)=R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504A43">
          <w:rPr>
            <w:rFonts w:ascii="Calibri"/>
            <w:color w:val="000000"/>
            <w:position w:val="-12"/>
            <w:sz w:val="24"/>
            <w:vertAlign w:val="subscript"/>
            <w:eastAsianLayout w:id="-92048889"/>
          </w:rPr>
          <w:t>2</w:t>
        </w:r>
        <w:r w:rsidRPr="00504A43">
          <w:rPr>
            <w:rFonts w:ascii="Calibri"/>
            <w:color w:val="000000"/>
            <w:sz w:val="24"/>
            <w:eastAsianLayout w:id="-92048888"/>
          </w:rPr>
          <w:t>C</w:t>
        </w:r>
      </w:smartTag>
      <w:r w:rsidRPr="00504A43">
        <w:rPr>
          <w:rFonts w:ascii="Calibri"/>
          <w:color w:val="000000"/>
          <w:position w:val="-12"/>
          <w:sz w:val="24"/>
          <w:vertAlign w:val="subscript"/>
          <w:eastAsianLayout w:id="-92048887"/>
        </w:rPr>
        <w:t>2</w:t>
      </w:r>
      <w:r w:rsidRPr="00504A43">
        <w:rPr>
          <w:rFonts w:ascii="Calibri" w:hint="eastAsia"/>
          <w:color w:val="000000"/>
          <w:sz w:val="24"/>
          <w:eastAsianLayout w:id="-92048886"/>
        </w:rPr>
        <w:t>。</w:t>
      </w:r>
    </w:p>
    <w:p w:rsidR="00504A43" w:rsidRDefault="00504A43" w:rsidP="00504A43">
      <w:pPr>
        <w:jc w:val="center"/>
        <w:rPr>
          <w:rFonts w:hint="eastAsia"/>
          <w:szCs w:val="21"/>
        </w:rPr>
      </w:pPr>
      <w:r>
        <w:rPr>
          <w:noProof/>
        </w:rPr>
        <w:lastRenderedPageBreak/>
        <w:drawing>
          <wp:inline distT="0" distB="0" distL="0" distR="0">
            <wp:extent cx="4533900" cy="147193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43" w:rsidRPr="00504A43" w:rsidRDefault="00504A43" w:rsidP="00504A43">
      <w:pPr>
        <w:jc w:val="center"/>
        <w:rPr>
          <w:rFonts w:hint="eastAsia"/>
          <w:szCs w:val="21"/>
        </w:rPr>
      </w:pPr>
    </w:p>
    <w:p w:rsidR="00504A43" w:rsidRPr="00504A43" w:rsidRDefault="00504A43" w:rsidP="00504A43">
      <w:pPr>
        <w:jc w:val="center"/>
        <w:rPr>
          <w:rFonts w:hint="eastAsia"/>
          <w:b/>
          <w:sz w:val="24"/>
        </w:rPr>
      </w:pPr>
      <w:r w:rsidRPr="00504A43">
        <w:rPr>
          <w:rFonts w:hint="eastAsia"/>
          <w:b/>
          <w:sz w:val="24"/>
        </w:rPr>
        <w:t>第四章</w:t>
      </w:r>
    </w:p>
    <w:p w:rsidR="00504A43" w:rsidRDefault="00504A43" w:rsidP="00504A43">
      <w:pPr>
        <w:pStyle w:val="a4"/>
        <w:numPr>
          <w:ilvl w:val="0"/>
          <w:numId w:val="9"/>
        </w:numPr>
        <w:ind w:firstLineChars="0"/>
        <w:rPr>
          <w:rFonts w:hint="eastAsia"/>
        </w:rPr>
      </w:pPr>
      <w:r w:rsidRPr="00237D57">
        <w:rPr>
          <w:rFonts w:hint="eastAsia"/>
        </w:rPr>
        <w:t>什么是信号的峰堆积和</w:t>
      </w:r>
      <w:proofErr w:type="gramStart"/>
      <w:r w:rsidRPr="00237D57">
        <w:rPr>
          <w:rFonts w:hint="eastAsia"/>
        </w:rPr>
        <w:t>尾堆积</w:t>
      </w:r>
      <w:proofErr w:type="gramEnd"/>
      <w:r w:rsidRPr="00237D57">
        <w:rPr>
          <w:rFonts w:hint="eastAsia"/>
        </w:rPr>
        <w:t>？它们给信号幅度会带来什么样的影响？会带来什么样</w:t>
      </w:r>
      <w:proofErr w:type="gramStart"/>
      <w:r w:rsidRPr="00237D57">
        <w:rPr>
          <w:rFonts w:hint="eastAsia"/>
        </w:rPr>
        <w:t>的谱形畸变</w:t>
      </w:r>
      <w:proofErr w:type="gramEnd"/>
      <w:r w:rsidRPr="00237D57">
        <w:rPr>
          <w:rFonts w:hint="eastAsia"/>
        </w:rPr>
        <w:t>？在实际应用上是怎样减小这些畸变的？</w:t>
      </w:r>
    </w:p>
    <w:p w:rsidR="00504A43" w:rsidRDefault="00504A43" w:rsidP="00504A43">
      <w:pPr>
        <w:ind w:left="420"/>
        <w:jc w:val="center"/>
        <w:rPr>
          <w:rFonts w:hint="eastAsia"/>
          <w:b/>
          <w:sz w:val="24"/>
        </w:rPr>
      </w:pPr>
    </w:p>
    <w:p w:rsidR="00504A43" w:rsidRDefault="00504A43" w:rsidP="00504A43">
      <w:pPr>
        <w:jc w:val="center"/>
        <w:rPr>
          <w:rFonts w:hint="eastAsia"/>
          <w:b/>
          <w:sz w:val="24"/>
        </w:rPr>
      </w:pPr>
      <w:r w:rsidRPr="00504A43">
        <w:rPr>
          <w:rFonts w:hint="eastAsia"/>
          <w:b/>
          <w:sz w:val="24"/>
        </w:rPr>
        <w:t>第五章</w:t>
      </w:r>
    </w:p>
    <w:p w:rsidR="00504A43" w:rsidRPr="004F7A8D" w:rsidRDefault="00504A43" w:rsidP="00504A43">
      <w:pPr>
        <w:numPr>
          <w:ilvl w:val="0"/>
          <w:numId w:val="13"/>
        </w:numPr>
        <w:tabs>
          <w:tab w:val="left" w:pos="495"/>
        </w:tabs>
        <w:autoSpaceDE w:val="0"/>
        <w:autoSpaceDN w:val="0"/>
        <w:adjustRightInd w:val="0"/>
        <w:rPr>
          <w:rFonts w:ascii="宋体" w:cs="宋体"/>
          <w:szCs w:val="21"/>
        </w:rPr>
      </w:pPr>
      <w:r w:rsidRPr="004F7A8D">
        <w:rPr>
          <w:rFonts w:ascii="宋体" w:cs="宋体" w:hint="eastAsia"/>
          <w:szCs w:val="21"/>
        </w:rPr>
        <w:t>甄别器的输入和输出信号有何特点？积分幅度甄别器和微分甄别器的区别是什么？</w:t>
      </w:r>
    </w:p>
    <w:p w:rsidR="00504A43" w:rsidRPr="004F7A8D" w:rsidRDefault="00504A43" w:rsidP="00504A43">
      <w:pPr>
        <w:numPr>
          <w:ilvl w:val="0"/>
          <w:numId w:val="13"/>
        </w:numPr>
        <w:tabs>
          <w:tab w:val="left" w:pos="495"/>
        </w:tabs>
        <w:autoSpaceDE w:val="0"/>
        <w:autoSpaceDN w:val="0"/>
        <w:adjustRightInd w:val="0"/>
        <w:rPr>
          <w:rFonts w:ascii="宋体" w:cs="宋体" w:hint="eastAsia"/>
          <w:szCs w:val="21"/>
        </w:rPr>
      </w:pPr>
      <w:r w:rsidRPr="004F7A8D">
        <w:rPr>
          <w:rFonts w:ascii="宋体" w:cs="宋体" w:hint="eastAsia"/>
          <w:szCs w:val="21"/>
        </w:rPr>
        <w:t>结合电路，阐述线性放电法、一次直接比较法和逐次比较法的模数转换原理及各自的优缺点。</w:t>
      </w:r>
    </w:p>
    <w:p w:rsidR="00504A43" w:rsidRPr="004F7A8D" w:rsidRDefault="00504A43" w:rsidP="00504A43">
      <w:pPr>
        <w:numPr>
          <w:ilvl w:val="0"/>
          <w:numId w:val="13"/>
        </w:numPr>
        <w:tabs>
          <w:tab w:val="left" w:pos="495"/>
        </w:tabs>
        <w:autoSpaceDE w:val="0"/>
        <w:autoSpaceDN w:val="0"/>
        <w:adjustRightInd w:val="0"/>
        <w:rPr>
          <w:rFonts w:ascii="宋体" w:cs="宋体" w:hint="eastAsia"/>
          <w:szCs w:val="21"/>
        </w:rPr>
      </w:pPr>
      <w:r w:rsidRPr="004F7A8D">
        <w:rPr>
          <w:rFonts w:ascii="宋体" w:cs="宋体" w:hint="eastAsia"/>
          <w:szCs w:val="21"/>
        </w:rPr>
        <w:t>设线性放电模数变换器的始终频率为</w:t>
      </w:r>
      <w:r w:rsidRPr="004F7A8D">
        <w:rPr>
          <w:rFonts w:ascii="宋体" w:cs="宋体"/>
          <w:szCs w:val="21"/>
        </w:rPr>
        <w:t>100MHz</w:t>
      </w:r>
      <w:r w:rsidRPr="004F7A8D">
        <w:rPr>
          <w:rFonts w:ascii="宋体" w:cs="宋体" w:hint="eastAsia"/>
          <w:szCs w:val="21"/>
        </w:rPr>
        <w:t>，</w:t>
      </w:r>
      <w:r w:rsidRPr="00736828">
        <w:rPr>
          <w:rFonts w:ascii="宋体" w:cs="宋体"/>
          <w:i/>
          <w:szCs w:val="21"/>
        </w:rPr>
        <w:t>C</w:t>
      </w:r>
      <w:r w:rsidRPr="00736828">
        <w:rPr>
          <w:rFonts w:ascii="宋体" w:cs="宋体"/>
          <w:i/>
          <w:szCs w:val="21"/>
          <w:vertAlign w:val="subscript"/>
        </w:rPr>
        <w:t>H</w:t>
      </w:r>
      <w:r w:rsidRPr="004F7A8D">
        <w:rPr>
          <w:rFonts w:ascii="宋体" w:cs="宋体" w:hint="eastAsia"/>
          <w:szCs w:val="21"/>
        </w:rPr>
        <w:t>为</w:t>
      </w:r>
      <w:r w:rsidRPr="004F7A8D">
        <w:rPr>
          <w:rFonts w:ascii="宋体" w:cs="宋体"/>
          <w:szCs w:val="21"/>
        </w:rPr>
        <w:t>400pF</w:t>
      </w:r>
      <w:r w:rsidRPr="004F7A8D">
        <w:rPr>
          <w:rFonts w:ascii="宋体" w:cs="宋体" w:hint="eastAsia"/>
          <w:szCs w:val="21"/>
        </w:rPr>
        <w:t>，</w:t>
      </w:r>
      <w:r w:rsidRPr="00736828">
        <w:rPr>
          <w:rFonts w:ascii="宋体" w:cs="宋体"/>
          <w:i/>
          <w:szCs w:val="21"/>
        </w:rPr>
        <w:t>I</w:t>
      </w:r>
      <w:r w:rsidRPr="004F7A8D">
        <w:rPr>
          <w:rFonts w:ascii="宋体" w:cs="宋体" w:hint="eastAsia"/>
          <w:szCs w:val="21"/>
        </w:rPr>
        <w:t>为</w:t>
      </w:r>
      <w:smartTag w:uri="urn:schemas-microsoft-com:office:smarttags" w:element="chmetcnv">
        <w:smartTagPr>
          <w:attr w:name="UnitName" w:val="a"/>
          <w:attr w:name="SourceValue" w:val="40"/>
          <w:attr w:name="HasSpace" w:val="True"/>
          <w:attr w:name="Negative" w:val="False"/>
          <w:attr w:name="NumberType" w:val="1"/>
          <w:attr w:name="TCSC" w:val="0"/>
        </w:smartTagPr>
        <w:r w:rsidRPr="004F7A8D">
          <w:rPr>
            <w:rFonts w:ascii="宋体" w:cs="宋体"/>
            <w:szCs w:val="21"/>
          </w:rPr>
          <w:t>40</w:t>
        </w:r>
        <w:r w:rsidRPr="004F7A8D">
          <w:rPr>
            <w:rFonts w:ascii="宋体" w:cs="宋体"/>
            <w:szCs w:val="21"/>
          </w:rPr>
          <w:sym w:font="Symbol" w:char="006D"/>
        </w:r>
        <w:r w:rsidRPr="004F7A8D">
          <w:rPr>
            <w:rFonts w:ascii="宋体" w:cs="宋体"/>
            <w:szCs w:val="21"/>
          </w:rPr>
          <w:t>A</w:t>
        </w:r>
      </w:smartTag>
      <w:r w:rsidRPr="004F7A8D">
        <w:rPr>
          <w:rFonts w:ascii="宋体" w:cs="宋体" w:hint="eastAsia"/>
          <w:szCs w:val="21"/>
        </w:rPr>
        <w:t>，求道宽和变换系数。若输出为</w:t>
      </w:r>
      <w:r w:rsidRPr="00736828">
        <w:rPr>
          <w:rFonts w:ascii="宋体" w:cs="宋体"/>
          <w:i/>
          <w:szCs w:val="21"/>
        </w:rPr>
        <w:t>m</w:t>
      </w:r>
      <w:r w:rsidRPr="004F7A8D">
        <w:rPr>
          <w:rFonts w:ascii="宋体" w:cs="宋体"/>
          <w:szCs w:val="21"/>
        </w:rPr>
        <w:t>=2457</w:t>
      </w:r>
      <w:r w:rsidRPr="004F7A8D">
        <w:rPr>
          <w:rFonts w:ascii="宋体" w:cs="宋体" w:hint="eastAsia"/>
          <w:szCs w:val="21"/>
        </w:rPr>
        <w:t>，求输入幅度。变换时间为多少？</w:t>
      </w:r>
    </w:p>
    <w:p w:rsidR="00504A43" w:rsidRPr="004F7A8D" w:rsidRDefault="00504A43" w:rsidP="00504A43">
      <w:pPr>
        <w:numPr>
          <w:ilvl w:val="0"/>
          <w:numId w:val="13"/>
        </w:numPr>
        <w:tabs>
          <w:tab w:val="left" w:pos="495"/>
        </w:tabs>
        <w:autoSpaceDE w:val="0"/>
        <w:autoSpaceDN w:val="0"/>
        <w:adjustRightInd w:val="0"/>
        <w:rPr>
          <w:rFonts w:ascii="宋体" w:cs="宋体" w:hint="eastAsia"/>
          <w:szCs w:val="21"/>
        </w:rPr>
      </w:pPr>
      <w:r w:rsidRPr="004F7A8D">
        <w:rPr>
          <w:rFonts w:ascii="宋体" w:cs="宋体" w:hint="eastAsia"/>
          <w:szCs w:val="21"/>
        </w:rPr>
        <w:t>一个</w:t>
      </w:r>
      <w:r w:rsidRPr="004F7A8D">
        <w:rPr>
          <w:rFonts w:ascii="宋体" w:cs="宋体"/>
          <w:szCs w:val="21"/>
        </w:rPr>
        <w:t>8192</w:t>
      </w:r>
      <w:r w:rsidRPr="004F7A8D">
        <w:rPr>
          <w:rFonts w:ascii="宋体" w:cs="宋体" w:hint="eastAsia"/>
          <w:szCs w:val="21"/>
        </w:rPr>
        <w:t>道逐次比较法</w:t>
      </w:r>
      <w:r w:rsidRPr="004F7A8D">
        <w:rPr>
          <w:rFonts w:ascii="宋体" w:cs="宋体"/>
          <w:szCs w:val="21"/>
        </w:rPr>
        <w:t>ADC</w:t>
      </w:r>
      <w:r w:rsidRPr="004F7A8D">
        <w:rPr>
          <w:rFonts w:ascii="宋体" w:cs="宋体" w:hint="eastAsia"/>
          <w:szCs w:val="21"/>
        </w:rPr>
        <w:t>，其中</w:t>
      </w:r>
      <w:r w:rsidRPr="004F7A8D">
        <w:rPr>
          <w:rFonts w:ascii="宋体" w:cs="宋体"/>
          <w:szCs w:val="21"/>
        </w:rPr>
        <w:t>DAC</w:t>
      </w:r>
      <w:r w:rsidRPr="004F7A8D">
        <w:rPr>
          <w:rFonts w:ascii="宋体" w:cs="宋体" w:hint="eastAsia"/>
          <w:szCs w:val="21"/>
        </w:rPr>
        <w:t>给出各位参考电压的精度为</w:t>
      </w:r>
      <w:r w:rsidRPr="004F7A8D">
        <w:rPr>
          <w:rFonts w:ascii="宋体" w:cs="宋体"/>
          <w:szCs w:val="21"/>
        </w:rPr>
        <w:t>0.01%</w:t>
      </w:r>
      <w:r w:rsidRPr="004F7A8D">
        <w:rPr>
          <w:rFonts w:ascii="宋体" w:cs="宋体" w:hint="eastAsia"/>
          <w:szCs w:val="21"/>
        </w:rPr>
        <w:t>，求道宽不一致性最大偏离为多少？在实际应用上通常采用什么技术来减小道宽不一致性？设</w:t>
      </w:r>
      <w:proofErr w:type="gramStart"/>
      <w:r w:rsidRPr="004F7A8D">
        <w:rPr>
          <w:rFonts w:ascii="宋体" w:cs="宋体" w:hint="eastAsia"/>
          <w:szCs w:val="21"/>
        </w:rPr>
        <w:t>每比较</w:t>
      </w:r>
      <w:proofErr w:type="gramEnd"/>
      <w:r w:rsidRPr="004F7A8D">
        <w:rPr>
          <w:rFonts w:ascii="宋体" w:cs="宋体" w:hint="eastAsia"/>
          <w:szCs w:val="21"/>
        </w:rPr>
        <w:t>一次需要</w:t>
      </w:r>
      <w:r w:rsidRPr="004F7A8D">
        <w:rPr>
          <w:rFonts w:ascii="宋体" w:cs="宋体"/>
          <w:szCs w:val="21"/>
        </w:rPr>
        <w:t xml:space="preserve">1 </w:t>
      </w:r>
      <w:r w:rsidRPr="004F7A8D">
        <w:rPr>
          <w:rFonts w:ascii="宋体" w:cs="宋体"/>
          <w:szCs w:val="21"/>
        </w:rPr>
        <w:sym w:font="Symbol" w:char="006D"/>
      </w:r>
      <w:r w:rsidRPr="004F7A8D">
        <w:rPr>
          <w:rFonts w:ascii="宋体" w:cs="宋体"/>
          <w:szCs w:val="21"/>
        </w:rPr>
        <w:t>s</w:t>
      </w:r>
      <w:r w:rsidRPr="004F7A8D">
        <w:rPr>
          <w:rFonts w:ascii="宋体" w:cs="宋体" w:hint="eastAsia"/>
          <w:szCs w:val="21"/>
        </w:rPr>
        <w:t>，变换时间为多少？</w:t>
      </w:r>
    </w:p>
    <w:p w:rsidR="00504A43" w:rsidRDefault="00504A43" w:rsidP="00504A43">
      <w:pPr>
        <w:jc w:val="center"/>
        <w:rPr>
          <w:rFonts w:hint="eastAsia"/>
          <w:b/>
          <w:sz w:val="24"/>
        </w:rPr>
      </w:pPr>
    </w:p>
    <w:p w:rsidR="00504A43" w:rsidRDefault="00504A43" w:rsidP="00504A43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第六章</w:t>
      </w:r>
    </w:p>
    <w:p w:rsidR="00504A43" w:rsidRPr="002F7837" w:rsidRDefault="00504A43" w:rsidP="00504A43">
      <w:pPr>
        <w:numPr>
          <w:ilvl w:val="0"/>
          <w:numId w:val="11"/>
        </w:numPr>
        <w:tabs>
          <w:tab w:val="clear" w:pos="780"/>
          <w:tab w:val="num" w:pos="360"/>
        </w:tabs>
        <w:ind w:leftChars="-29" w:left="359"/>
      </w:pPr>
      <w:r w:rsidRPr="002F7837">
        <w:rPr>
          <w:rFonts w:hint="eastAsia"/>
        </w:rPr>
        <w:t>定时电路的误差分哪几类？各由什么因素引起？</w:t>
      </w:r>
    </w:p>
    <w:p w:rsidR="00504A43" w:rsidRPr="002F7837" w:rsidRDefault="00504A43" w:rsidP="00504A43">
      <w:pPr>
        <w:numPr>
          <w:ilvl w:val="0"/>
          <w:numId w:val="11"/>
        </w:numPr>
        <w:ind w:leftChars="-29" w:left="359"/>
        <w:rPr>
          <w:rFonts w:hint="eastAsia"/>
        </w:rPr>
      </w:pPr>
      <w:r w:rsidRPr="002F7837">
        <w:rPr>
          <w:rFonts w:hint="eastAsia"/>
        </w:rPr>
        <w:t>画图说明四种定时方法的特点（指出定时方法的特点，消除了那种时间游动或时间晃动），并比较各自的优缺点。</w:t>
      </w:r>
    </w:p>
    <w:p w:rsidR="00504A43" w:rsidRPr="002F7837" w:rsidRDefault="00504A43" w:rsidP="00504A43">
      <w:pPr>
        <w:numPr>
          <w:ilvl w:val="0"/>
          <w:numId w:val="11"/>
        </w:numPr>
        <w:ind w:leftChars="-29" w:left="359"/>
        <w:rPr>
          <w:rFonts w:hint="eastAsia"/>
        </w:rPr>
      </w:pPr>
      <w:r w:rsidRPr="002F7837">
        <w:rPr>
          <w:rFonts w:hint="eastAsia"/>
        </w:rPr>
        <w:t>在一个恒比定时甄别器中，如果衰减系数为</w:t>
      </w:r>
      <w:r w:rsidRPr="002F7837">
        <w:t>20%</w:t>
      </w:r>
      <w:r w:rsidRPr="002F7837">
        <w:rPr>
          <w:rFonts w:hint="eastAsia"/>
        </w:rPr>
        <w:t>，输入信号的上升时间为</w:t>
      </w:r>
      <w:r w:rsidRPr="002F7837">
        <w:t>1.8ns</w:t>
      </w:r>
      <w:r w:rsidRPr="002F7837">
        <w:rPr>
          <w:rFonts w:hint="eastAsia"/>
        </w:rPr>
        <w:t>，则外接延迟电缆的延迟时间应该取多少？</w:t>
      </w:r>
    </w:p>
    <w:p w:rsidR="00504A43" w:rsidRPr="002F7837" w:rsidRDefault="00504A43" w:rsidP="00504A43">
      <w:pPr>
        <w:numPr>
          <w:ilvl w:val="0"/>
          <w:numId w:val="11"/>
        </w:numPr>
        <w:tabs>
          <w:tab w:val="clear" w:pos="780"/>
          <w:tab w:val="num" w:pos="360"/>
        </w:tabs>
        <w:ind w:leftChars="-29" w:left="359"/>
        <w:rPr>
          <w:rFonts w:hint="eastAsia"/>
        </w:rPr>
      </w:pPr>
      <w:r w:rsidRPr="002F7837">
        <w:rPr>
          <w:rFonts w:hint="eastAsia"/>
        </w:rPr>
        <w:t>符合电路的分辨时间是如何定义的？</w:t>
      </w:r>
      <w:r w:rsidRPr="002F7837">
        <w:rPr>
          <w:rFonts w:hint="eastAsia"/>
        </w:rPr>
        <w:t xml:space="preserve"> </w:t>
      </w:r>
    </w:p>
    <w:p w:rsidR="00504A43" w:rsidRDefault="00504A43" w:rsidP="00504A43">
      <w:pPr>
        <w:numPr>
          <w:ilvl w:val="0"/>
          <w:numId w:val="11"/>
        </w:numPr>
        <w:ind w:leftChars="-29" w:left="359"/>
        <w:rPr>
          <w:rFonts w:hint="eastAsia"/>
        </w:rPr>
      </w:pPr>
      <w:r w:rsidRPr="002F7837">
        <w:rPr>
          <w:rFonts w:hint="eastAsia"/>
        </w:rPr>
        <w:t>画出快慢符合原理示意图</w:t>
      </w:r>
      <w:r>
        <w:rPr>
          <w:rFonts w:hint="eastAsia"/>
        </w:rPr>
        <w:t>。</w:t>
      </w:r>
    </w:p>
    <w:p w:rsidR="00504A43" w:rsidRDefault="00504A43" w:rsidP="00504A43">
      <w:pPr>
        <w:numPr>
          <w:ilvl w:val="0"/>
          <w:numId w:val="11"/>
        </w:numPr>
        <w:ind w:leftChars="-29" w:left="359"/>
        <w:rPr>
          <w:rFonts w:hint="eastAsia"/>
        </w:rPr>
      </w:pPr>
      <w:r w:rsidRPr="002F7837">
        <w:rPr>
          <w:rFonts w:hint="eastAsia"/>
        </w:rPr>
        <w:t>画出</w:t>
      </w:r>
      <w:proofErr w:type="gramStart"/>
      <w:r w:rsidRPr="002F7837">
        <w:rPr>
          <w:rFonts w:hint="eastAsia"/>
        </w:rPr>
        <w:t>起停式时间</w:t>
      </w:r>
      <w:proofErr w:type="gramEnd"/>
      <w:r w:rsidRPr="002F7837">
        <w:rPr>
          <w:rFonts w:hint="eastAsia"/>
        </w:rPr>
        <w:t>幅度变换原理图并对其原理进行阐述</w:t>
      </w:r>
      <w:r>
        <w:rPr>
          <w:rFonts w:hint="eastAsia"/>
        </w:rPr>
        <w:t>。</w:t>
      </w:r>
    </w:p>
    <w:p w:rsidR="00504A43" w:rsidRDefault="00504A43" w:rsidP="00504A43">
      <w:pPr>
        <w:numPr>
          <w:ilvl w:val="0"/>
          <w:numId w:val="11"/>
        </w:numPr>
        <w:ind w:leftChars="-29" w:left="359"/>
        <w:rPr>
          <w:rFonts w:hint="eastAsia"/>
        </w:rPr>
      </w:pPr>
      <w:r w:rsidRPr="00707DF6">
        <w:rPr>
          <w:rFonts w:hint="eastAsia"/>
        </w:rPr>
        <w:t>基于时间内插技术的计数式</w:t>
      </w:r>
      <w:r w:rsidRPr="00707DF6">
        <w:t>TDC</w:t>
      </w:r>
      <w:r w:rsidRPr="00707DF6">
        <w:rPr>
          <w:rFonts w:hint="eastAsia"/>
        </w:rPr>
        <w:t>的基本思想是怎样的？</w:t>
      </w:r>
    </w:p>
    <w:p w:rsidR="00504A43" w:rsidRDefault="00504A43" w:rsidP="00504A43">
      <w:pPr>
        <w:ind w:leftChars="171" w:left="359"/>
        <w:rPr>
          <w:rFonts w:hint="eastAsia"/>
        </w:rPr>
      </w:pPr>
    </w:p>
    <w:p w:rsidR="00504A43" w:rsidRDefault="00504A43" w:rsidP="00504A43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第七章</w:t>
      </w:r>
    </w:p>
    <w:p w:rsidR="00504A43" w:rsidRPr="0025611D" w:rsidRDefault="00504A43" w:rsidP="00504A43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szCs w:val="21"/>
        </w:rPr>
      </w:pPr>
      <w:r w:rsidRPr="0025611D">
        <w:rPr>
          <w:rFonts w:hint="eastAsia"/>
          <w:szCs w:val="21"/>
        </w:rPr>
        <w:t>设有六级十进制计数单元构成的定标器，当输入</w:t>
      </w:r>
      <w:r>
        <w:rPr>
          <w:rFonts w:hint="eastAsia"/>
          <w:szCs w:val="21"/>
        </w:rPr>
        <w:t>随机</w:t>
      </w:r>
      <w:r w:rsidRPr="0025611D">
        <w:rPr>
          <w:rFonts w:hint="eastAsia"/>
          <w:szCs w:val="21"/>
        </w:rPr>
        <w:t>信号计数率</w:t>
      </w:r>
      <w:r w:rsidRPr="00542F5C">
        <w:rPr>
          <w:i/>
          <w:szCs w:val="21"/>
        </w:rPr>
        <w:t>n</w:t>
      </w:r>
      <w:r w:rsidRPr="0025611D">
        <w:rPr>
          <w:szCs w:val="21"/>
        </w:rPr>
        <w:t>=10</w:t>
      </w:r>
      <w:r w:rsidRPr="0025611D">
        <w:rPr>
          <w:szCs w:val="21"/>
          <w:vertAlign w:val="superscript"/>
        </w:rPr>
        <w:t>5</w:t>
      </w:r>
      <w:r w:rsidRPr="0025611D">
        <w:rPr>
          <w:szCs w:val="21"/>
        </w:rPr>
        <w:t>/s</w:t>
      </w:r>
      <w:r w:rsidRPr="0025611D">
        <w:rPr>
          <w:rFonts w:hint="eastAsia"/>
          <w:szCs w:val="21"/>
        </w:rPr>
        <w:t>时，第一级十进制计数单元的计数损失</w:t>
      </w:r>
      <w:r>
        <w:rPr>
          <w:rFonts w:hint="eastAsia"/>
          <w:szCs w:val="21"/>
        </w:rPr>
        <w:t>L</w:t>
      </w:r>
      <w:r w:rsidRPr="00FE6EEE">
        <w:rPr>
          <w:rFonts w:hint="eastAsia"/>
          <w:szCs w:val="21"/>
          <w:vertAlign w:val="subscript"/>
        </w:rPr>
        <w:t>C</w:t>
      </w:r>
      <w:r w:rsidRPr="0025611D">
        <w:rPr>
          <w:szCs w:val="21"/>
          <w:vertAlign w:val="subscript"/>
        </w:rPr>
        <w:t>1</w:t>
      </w:r>
      <w:r w:rsidRPr="0025611D">
        <w:rPr>
          <w:szCs w:val="21"/>
        </w:rPr>
        <w:t>=1%</w:t>
      </w:r>
      <w:r w:rsidRPr="0025611D">
        <w:rPr>
          <w:rFonts w:hint="eastAsia"/>
          <w:szCs w:val="21"/>
        </w:rPr>
        <w:t>，求：</w:t>
      </w:r>
      <w:r w:rsidRPr="0025611D">
        <w:rPr>
          <w:szCs w:val="21"/>
        </w:rPr>
        <w:t>1</w:t>
      </w:r>
      <w:r w:rsidRPr="0025611D">
        <w:rPr>
          <w:rFonts w:hint="eastAsia"/>
          <w:szCs w:val="21"/>
        </w:rPr>
        <w:t>）当输入</w:t>
      </w:r>
      <w:r>
        <w:rPr>
          <w:rFonts w:hint="eastAsia"/>
          <w:szCs w:val="21"/>
        </w:rPr>
        <w:t>随机信号</w:t>
      </w:r>
      <w:r w:rsidRPr="0025611D">
        <w:rPr>
          <w:rFonts w:hint="eastAsia"/>
          <w:szCs w:val="21"/>
        </w:rPr>
        <w:t>计数率</w:t>
      </w:r>
      <w:r w:rsidRPr="00542F5C">
        <w:rPr>
          <w:i/>
          <w:szCs w:val="21"/>
        </w:rPr>
        <w:t>n</w:t>
      </w:r>
      <w:r w:rsidRPr="0025611D">
        <w:rPr>
          <w:szCs w:val="21"/>
        </w:rPr>
        <w:t>=10</w:t>
      </w:r>
      <w:r w:rsidRPr="0025611D">
        <w:rPr>
          <w:szCs w:val="21"/>
          <w:vertAlign w:val="superscript"/>
        </w:rPr>
        <w:t>6</w:t>
      </w:r>
      <w:r w:rsidRPr="0025611D">
        <w:rPr>
          <w:szCs w:val="21"/>
        </w:rPr>
        <w:t>/s</w:t>
      </w:r>
      <w:r w:rsidRPr="0025611D">
        <w:rPr>
          <w:rFonts w:hint="eastAsia"/>
          <w:szCs w:val="21"/>
        </w:rPr>
        <w:t>时的</w:t>
      </w:r>
      <w:r>
        <w:rPr>
          <w:rFonts w:hint="eastAsia"/>
          <w:szCs w:val="21"/>
        </w:rPr>
        <w:t>L</w:t>
      </w:r>
      <w:r w:rsidRPr="00FE6EEE">
        <w:rPr>
          <w:rFonts w:hint="eastAsia"/>
          <w:szCs w:val="21"/>
          <w:vertAlign w:val="subscript"/>
        </w:rPr>
        <w:t>C</w:t>
      </w:r>
      <w:r w:rsidRPr="0025611D">
        <w:rPr>
          <w:szCs w:val="21"/>
          <w:vertAlign w:val="subscript"/>
        </w:rPr>
        <w:t>1</w:t>
      </w:r>
      <w:r w:rsidRPr="0025611D">
        <w:rPr>
          <w:rFonts w:hint="eastAsia"/>
          <w:szCs w:val="21"/>
        </w:rPr>
        <w:t>值；</w:t>
      </w:r>
      <w:r w:rsidRPr="0025611D">
        <w:rPr>
          <w:szCs w:val="21"/>
        </w:rPr>
        <w:t>2</w:t>
      </w:r>
      <w:r w:rsidRPr="0025611D">
        <w:rPr>
          <w:rFonts w:hint="eastAsia"/>
          <w:szCs w:val="21"/>
        </w:rPr>
        <w:t>）若第六级十进制计数单元最高计数率</w:t>
      </w:r>
      <w:r w:rsidRPr="00542F5C">
        <w:rPr>
          <w:i/>
          <w:szCs w:val="21"/>
        </w:rPr>
        <w:t>f</w:t>
      </w:r>
      <w:r w:rsidRPr="00542F5C">
        <w:rPr>
          <w:i/>
          <w:szCs w:val="21"/>
          <w:vertAlign w:val="subscript"/>
        </w:rPr>
        <w:t>6max</w:t>
      </w:r>
      <w:r w:rsidRPr="0025611D">
        <w:rPr>
          <w:szCs w:val="21"/>
        </w:rPr>
        <w:t>=10</w:t>
      </w:r>
      <w:r w:rsidRPr="0025611D">
        <w:rPr>
          <w:szCs w:val="21"/>
          <w:vertAlign w:val="superscript"/>
        </w:rPr>
        <w:t>5</w:t>
      </w:r>
      <w:r w:rsidRPr="0025611D">
        <w:rPr>
          <w:szCs w:val="21"/>
        </w:rPr>
        <w:t>Hz</w:t>
      </w:r>
      <w:r w:rsidRPr="0025611D">
        <w:rPr>
          <w:rFonts w:hint="eastAsia"/>
          <w:szCs w:val="21"/>
        </w:rPr>
        <w:t>，该级的计数损失</w:t>
      </w:r>
      <w:r>
        <w:rPr>
          <w:rFonts w:hint="eastAsia"/>
          <w:szCs w:val="21"/>
        </w:rPr>
        <w:t>L</w:t>
      </w:r>
      <w:r w:rsidRPr="00FE6EEE">
        <w:rPr>
          <w:rFonts w:hint="eastAsia"/>
          <w:szCs w:val="21"/>
          <w:vertAlign w:val="subscript"/>
        </w:rPr>
        <w:t>C</w:t>
      </w:r>
      <w:r w:rsidRPr="0025611D">
        <w:rPr>
          <w:szCs w:val="21"/>
          <w:vertAlign w:val="subscript"/>
        </w:rPr>
        <w:t>6</w:t>
      </w:r>
      <w:r w:rsidRPr="0025611D">
        <w:rPr>
          <w:rFonts w:hint="eastAsia"/>
          <w:szCs w:val="21"/>
        </w:rPr>
        <w:t>为多少？</w:t>
      </w:r>
    </w:p>
    <w:p w:rsidR="00504A43" w:rsidRPr="0025611D" w:rsidRDefault="00504A43" w:rsidP="00504A43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hint="eastAsia"/>
          <w:szCs w:val="21"/>
        </w:rPr>
      </w:pPr>
      <w:r w:rsidRPr="0025611D">
        <w:rPr>
          <w:rFonts w:hint="eastAsia"/>
          <w:szCs w:val="21"/>
        </w:rPr>
        <w:t>推导二极管泵电路的输出电压公式，试讨论在不同的条件下如何实现线性和对数的关系。</w:t>
      </w:r>
    </w:p>
    <w:p w:rsidR="00504A43" w:rsidRPr="00424E7C" w:rsidRDefault="00504A43" w:rsidP="00504A43">
      <w:pPr>
        <w:numPr>
          <w:ilvl w:val="0"/>
          <w:numId w:val="12"/>
        </w:numPr>
        <w:tabs>
          <w:tab w:val="clear" w:pos="720"/>
          <w:tab w:val="num" w:pos="540"/>
        </w:tabs>
        <w:ind w:hanging="720"/>
      </w:pPr>
      <w:r w:rsidRPr="00424E7C">
        <w:rPr>
          <w:rFonts w:hint="eastAsia"/>
        </w:rPr>
        <w:t>阐述智能缓存器计算机多道的组成和</w:t>
      </w:r>
      <w:r>
        <w:rPr>
          <w:rFonts w:hint="eastAsia"/>
        </w:rPr>
        <w:t>特点</w:t>
      </w:r>
      <w:r w:rsidRPr="00424E7C">
        <w:rPr>
          <w:rFonts w:hint="eastAsia"/>
        </w:rPr>
        <w:t>。</w:t>
      </w:r>
    </w:p>
    <w:p w:rsidR="00B11CC3" w:rsidRPr="00504A43" w:rsidRDefault="00B11CC3" w:rsidP="00504A43">
      <w:pPr>
        <w:pStyle w:val="a4"/>
        <w:ind w:left="840" w:firstLineChars="0" w:firstLine="0"/>
      </w:pPr>
    </w:p>
    <w:sectPr w:rsidR="00B11CC3" w:rsidRPr="00504A43" w:rsidSect="00B11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20"/>
    <w:multiLevelType w:val="hybridMultilevel"/>
    <w:tmpl w:val="9D0C3E94"/>
    <w:lvl w:ilvl="0" w:tplc="769CE294">
      <w:start w:val="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AE6A63"/>
    <w:multiLevelType w:val="multilevel"/>
    <w:tmpl w:val="2F7AA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92A3090"/>
    <w:multiLevelType w:val="hybridMultilevel"/>
    <w:tmpl w:val="7CAEB59E"/>
    <w:lvl w:ilvl="0" w:tplc="81283B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">
    <w:nsid w:val="0E3E1F94"/>
    <w:multiLevelType w:val="hybridMultilevel"/>
    <w:tmpl w:val="F308188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0497E6F"/>
    <w:multiLevelType w:val="multilevel"/>
    <w:tmpl w:val="D8A61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C176C74"/>
    <w:multiLevelType w:val="multilevel"/>
    <w:tmpl w:val="F2E61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84E10ED"/>
    <w:multiLevelType w:val="hybridMultilevel"/>
    <w:tmpl w:val="1E9A81B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5B243947"/>
    <w:multiLevelType w:val="hybridMultilevel"/>
    <w:tmpl w:val="573E4A72"/>
    <w:lvl w:ilvl="0" w:tplc="BCFC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E9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A0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AD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CD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42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E1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3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69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11BAE"/>
    <w:multiLevelType w:val="hybridMultilevel"/>
    <w:tmpl w:val="DCC61660"/>
    <w:lvl w:ilvl="0" w:tplc="9D902D1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7C3649E"/>
    <w:multiLevelType w:val="hybridMultilevel"/>
    <w:tmpl w:val="AEFC91C8"/>
    <w:lvl w:ilvl="0" w:tplc="BCFC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8497969"/>
    <w:multiLevelType w:val="hybridMultilevel"/>
    <w:tmpl w:val="84D41AB0"/>
    <w:lvl w:ilvl="0" w:tplc="A69642D6">
      <w:start w:val="5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855268"/>
    <w:multiLevelType w:val="hybridMultilevel"/>
    <w:tmpl w:val="2C74AEE6"/>
    <w:lvl w:ilvl="0" w:tplc="8298A7EE">
      <w:start w:val="4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FBC5F81"/>
    <w:multiLevelType w:val="hybridMultilevel"/>
    <w:tmpl w:val="5A32B102"/>
    <w:lvl w:ilvl="0" w:tplc="769CE294">
      <w:start w:val="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A43"/>
    <w:rsid w:val="000145CD"/>
    <w:rsid w:val="00040378"/>
    <w:rsid w:val="002700B2"/>
    <w:rsid w:val="002F2767"/>
    <w:rsid w:val="003027FF"/>
    <w:rsid w:val="00334B10"/>
    <w:rsid w:val="00402E4E"/>
    <w:rsid w:val="00435F99"/>
    <w:rsid w:val="00504A43"/>
    <w:rsid w:val="00733874"/>
    <w:rsid w:val="0088705A"/>
    <w:rsid w:val="008E27F0"/>
    <w:rsid w:val="00912831"/>
    <w:rsid w:val="0091557D"/>
    <w:rsid w:val="00925DAD"/>
    <w:rsid w:val="00996656"/>
    <w:rsid w:val="009F4DC0"/>
    <w:rsid w:val="00A0774D"/>
    <w:rsid w:val="00A9334C"/>
    <w:rsid w:val="00B11CC3"/>
    <w:rsid w:val="00F0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  <o:rules v:ext="edit">
        <o:r id="V:Rule1" type="connector" idref="#_x0000_s1063">
          <o:proxy start="" idref="#_x0000_s1045" connectloc="1"/>
        </o:r>
        <o:r id="V:Rule2" type="connector" idref="#_x0000_s1064">
          <o:proxy start="" idref="#_x0000_s1062" connectloc="3"/>
          <o:proxy end="" idref="#_x0000_s1050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4A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4A43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04A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239</Words>
  <Characters>1364</Characters>
  <Application>Microsoft Office Word</Application>
  <DocSecurity>0</DocSecurity>
  <Lines>11</Lines>
  <Paragraphs>3</Paragraphs>
  <ScaleCrop>false</ScaleCrop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2013-03-27T00:59:00Z</dcterms:created>
  <dcterms:modified xsi:type="dcterms:W3CDTF">2013-03-27T01:09:00Z</dcterms:modified>
</cp:coreProperties>
</file>